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BC3B" w14:textId="42C320F1" w:rsidR="007F47AE" w:rsidRPr="00C2474B" w:rsidRDefault="00C2474B" w:rsidP="00C2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imes New Roman" w:eastAsia="MS Mincho" w:hAnsi="Times New Roman" w:cs="Times New Roman"/>
          <w:b/>
          <w:bCs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I.</w:t>
      </w:r>
      <w:r w:rsidRPr="00C2474B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r w:rsidR="007F47AE" w:rsidRPr="00C2474B">
        <w:rPr>
          <w:rFonts w:ascii="Times New Roman" w:eastAsia="MS Mincho" w:hAnsi="Times New Roman" w:cs="Times New Roman"/>
          <w:b/>
          <w:sz w:val="20"/>
          <w:szCs w:val="20"/>
        </w:rPr>
        <w:t xml:space="preserve"> Purpose </w:t>
      </w:r>
    </w:p>
    <w:p w14:paraId="6019F8F0" w14:textId="77777777" w:rsidR="007F47AE" w:rsidRPr="0078296E" w:rsidRDefault="007F47AE" w:rsidP="007F47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43935B" w14:textId="45920E96" w:rsidR="00E525D8" w:rsidRPr="00BE6752" w:rsidRDefault="00C07B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3114773B">
        <w:rPr>
          <w:rFonts w:ascii="Times New Roman" w:eastAsia="Times New Roman" w:hAnsi="Times New Roman" w:cs="Times New Roman"/>
          <w:sz w:val="20"/>
          <w:szCs w:val="20"/>
        </w:rPr>
        <w:t xml:space="preserve">As the COVID-19 </w:t>
      </w:r>
      <w:r w:rsidR="000520BC" w:rsidRPr="3114773B">
        <w:rPr>
          <w:rFonts w:ascii="Times New Roman" w:eastAsia="Times New Roman" w:hAnsi="Times New Roman" w:cs="Times New Roman"/>
          <w:sz w:val="20"/>
          <w:szCs w:val="20"/>
        </w:rPr>
        <w:t>pandemic</w:t>
      </w:r>
      <w:r w:rsidRPr="3114773B">
        <w:rPr>
          <w:rFonts w:ascii="Times New Roman" w:eastAsia="Times New Roman" w:hAnsi="Times New Roman" w:cs="Times New Roman"/>
          <w:sz w:val="20"/>
          <w:szCs w:val="20"/>
        </w:rPr>
        <w:t xml:space="preserve"> escalates,</w:t>
      </w:r>
      <w:r w:rsidR="003C0DCB" w:rsidRPr="003C0D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0DCB">
        <w:rPr>
          <w:rFonts w:ascii="Times New Roman" w:eastAsia="Times New Roman" w:hAnsi="Times New Roman" w:cs="Times New Roman"/>
          <w:sz w:val="20"/>
          <w:szCs w:val="20"/>
        </w:rPr>
        <w:t xml:space="preserve">increasing testing capacity will further allow dentists to help the </w:t>
      </w:r>
      <w:r w:rsidR="00593AEE">
        <w:rPr>
          <w:rFonts w:ascii="Times New Roman" w:eastAsia="Times New Roman" w:hAnsi="Times New Roman" w:cs="Times New Roman"/>
          <w:sz w:val="20"/>
          <w:szCs w:val="20"/>
        </w:rPr>
        <w:t xml:space="preserve">overall </w:t>
      </w:r>
      <w:r w:rsidR="003C0DCB">
        <w:rPr>
          <w:rFonts w:ascii="Times New Roman" w:eastAsia="Times New Roman" w:hAnsi="Times New Roman" w:cs="Times New Roman"/>
          <w:sz w:val="20"/>
          <w:szCs w:val="20"/>
        </w:rPr>
        <w:t xml:space="preserve">healthcare community </w:t>
      </w:r>
      <w:r w:rsidR="00593AEE">
        <w:rPr>
          <w:rFonts w:ascii="Times New Roman" w:eastAsia="Times New Roman" w:hAnsi="Times New Roman" w:cs="Times New Roman"/>
          <w:sz w:val="20"/>
          <w:szCs w:val="20"/>
        </w:rPr>
        <w:t>by identifying</w:t>
      </w:r>
      <w:r w:rsidR="003C0DCB">
        <w:rPr>
          <w:rFonts w:ascii="Times New Roman" w:eastAsia="Times New Roman" w:hAnsi="Times New Roman" w:cs="Times New Roman"/>
          <w:sz w:val="20"/>
          <w:szCs w:val="20"/>
        </w:rPr>
        <w:t xml:space="preserve"> a wider group of COVID positive patients.</w:t>
      </w:r>
      <w:r w:rsidRPr="31147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3AEE">
        <w:rPr>
          <w:rFonts w:ascii="Times New Roman" w:eastAsia="Times New Roman" w:hAnsi="Times New Roman" w:cs="Times New Roman"/>
          <w:sz w:val="20"/>
          <w:szCs w:val="20"/>
        </w:rPr>
        <w:t>I</w:t>
      </w:r>
      <w:r w:rsidR="00FC088A">
        <w:rPr>
          <w:rFonts w:ascii="Times New Roman" w:eastAsia="Times New Roman" w:hAnsi="Times New Roman" w:cs="Times New Roman"/>
          <w:sz w:val="20"/>
          <w:szCs w:val="20"/>
        </w:rPr>
        <w:t xml:space="preserve">t is critical for </w:t>
      </w:r>
      <w:r w:rsidR="0022051C">
        <w:rPr>
          <w:rFonts w:ascii="Times New Roman" w:eastAsia="Times New Roman" w:hAnsi="Times New Roman" w:cs="Times New Roman"/>
          <w:sz w:val="20"/>
          <w:szCs w:val="20"/>
        </w:rPr>
        <w:t>close collaboration of all healthcare providers</w:t>
      </w:r>
      <w:r w:rsidR="00DE379E">
        <w:rPr>
          <w:rFonts w:ascii="Times New Roman" w:eastAsia="Times New Roman" w:hAnsi="Times New Roman" w:cs="Times New Roman"/>
          <w:sz w:val="20"/>
          <w:szCs w:val="20"/>
        </w:rPr>
        <w:t xml:space="preserve"> to help reduce </w:t>
      </w:r>
      <w:r w:rsidR="00AF6807">
        <w:rPr>
          <w:rFonts w:ascii="Times New Roman" w:eastAsia="Times New Roman" w:hAnsi="Times New Roman" w:cs="Times New Roman"/>
          <w:sz w:val="20"/>
          <w:szCs w:val="20"/>
        </w:rPr>
        <w:t xml:space="preserve">viral </w:t>
      </w:r>
      <w:r w:rsidR="00DE379E">
        <w:rPr>
          <w:rFonts w:ascii="Times New Roman" w:eastAsia="Times New Roman" w:hAnsi="Times New Roman" w:cs="Times New Roman"/>
          <w:sz w:val="20"/>
          <w:szCs w:val="20"/>
        </w:rPr>
        <w:t>community spread</w:t>
      </w:r>
      <w:r w:rsidR="00952A3D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D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33C9">
        <w:rPr>
          <w:rFonts w:ascii="Times New Roman" w:eastAsia="Times New Roman" w:hAnsi="Times New Roman" w:cs="Times New Roman"/>
          <w:sz w:val="20"/>
          <w:szCs w:val="20"/>
        </w:rPr>
        <w:t>Screening</w:t>
      </w:r>
      <w:r w:rsidR="00C26D01">
        <w:rPr>
          <w:rFonts w:ascii="Times New Roman" w:eastAsia="Times New Roman" w:hAnsi="Times New Roman" w:cs="Times New Roman"/>
          <w:sz w:val="20"/>
          <w:szCs w:val="20"/>
        </w:rPr>
        <w:t xml:space="preserve"> measure</w:t>
      </w:r>
      <w:r w:rsidR="00BB33C9">
        <w:rPr>
          <w:rFonts w:ascii="Times New Roman" w:eastAsia="Times New Roman" w:hAnsi="Times New Roman" w:cs="Times New Roman"/>
          <w:sz w:val="20"/>
          <w:szCs w:val="20"/>
        </w:rPr>
        <w:t>s</w:t>
      </w:r>
      <w:r w:rsidR="00C26D01">
        <w:rPr>
          <w:rFonts w:ascii="Times New Roman" w:eastAsia="Times New Roman" w:hAnsi="Times New Roman" w:cs="Times New Roman"/>
          <w:sz w:val="20"/>
          <w:szCs w:val="20"/>
        </w:rPr>
        <w:t xml:space="preserve"> in dental practices </w:t>
      </w:r>
      <w:r w:rsidR="00BE7818">
        <w:rPr>
          <w:rFonts w:ascii="Times New Roman" w:eastAsia="Times New Roman" w:hAnsi="Times New Roman" w:cs="Times New Roman"/>
          <w:sz w:val="20"/>
          <w:szCs w:val="20"/>
        </w:rPr>
        <w:t>will help</w:t>
      </w:r>
      <w:r w:rsidR="00C26D01">
        <w:rPr>
          <w:rFonts w:ascii="Times New Roman" w:eastAsia="Times New Roman" w:hAnsi="Times New Roman" w:cs="Times New Roman"/>
          <w:sz w:val="20"/>
          <w:szCs w:val="20"/>
        </w:rPr>
        <w:t xml:space="preserve"> reduce </w:t>
      </w:r>
      <w:r w:rsidR="00827859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E7818">
        <w:rPr>
          <w:rFonts w:ascii="Times New Roman" w:eastAsia="Times New Roman" w:hAnsi="Times New Roman" w:cs="Times New Roman"/>
          <w:sz w:val="20"/>
          <w:szCs w:val="20"/>
        </w:rPr>
        <w:t xml:space="preserve">surge in traditional testing </w:t>
      </w:r>
      <w:r w:rsidR="00C25D87">
        <w:rPr>
          <w:rFonts w:ascii="Times New Roman" w:eastAsia="Times New Roman" w:hAnsi="Times New Roman" w:cs="Times New Roman"/>
          <w:sz w:val="20"/>
          <w:szCs w:val="20"/>
        </w:rPr>
        <w:t>facilities and</w:t>
      </w:r>
      <w:r w:rsidR="002E555F">
        <w:rPr>
          <w:rFonts w:ascii="Times New Roman" w:eastAsia="Times New Roman" w:hAnsi="Times New Roman" w:cs="Times New Roman"/>
          <w:sz w:val="20"/>
          <w:szCs w:val="20"/>
        </w:rPr>
        <w:t xml:space="preserve"> help </w:t>
      </w:r>
      <w:r w:rsidR="007C2EF1">
        <w:rPr>
          <w:rFonts w:ascii="Times New Roman" w:eastAsia="Times New Roman" w:hAnsi="Times New Roman" w:cs="Times New Roman"/>
          <w:sz w:val="20"/>
          <w:szCs w:val="20"/>
        </w:rPr>
        <w:t>flatten the curve</w:t>
      </w:r>
      <w:r w:rsidR="00C26D0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73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0A54" w:rsidRPr="3114773B"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 w:rsidR="008B6E5D" w:rsidRPr="3114773B">
        <w:rPr>
          <w:rFonts w:ascii="Times New Roman" w:eastAsia="Times New Roman" w:hAnsi="Times New Roman" w:cs="Times New Roman"/>
          <w:sz w:val="20"/>
          <w:szCs w:val="20"/>
        </w:rPr>
        <w:t xml:space="preserve">standard operating </w:t>
      </w:r>
      <w:r w:rsidR="001A1AB8" w:rsidRPr="3114773B">
        <w:rPr>
          <w:rFonts w:ascii="Times New Roman" w:eastAsia="Times New Roman" w:hAnsi="Times New Roman" w:cs="Times New Roman"/>
          <w:sz w:val="20"/>
          <w:szCs w:val="20"/>
        </w:rPr>
        <w:t xml:space="preserve">procedure </w:t>
      </w:r>
      <w:r w:rsidR="00FF0A54" w:rsidRPr="3114773B">
        <w:rPr>
          <w:rFonts w:ascii="Times New Roman" w:eastAsia="Times New Roman" w:hAnsi="Times New Roman" w:cs="Times New Roman"/>
          <w:sz w:val="20"/>
          <w:szCs w:val="20"/>
        </w:rPr>
        <w:t>is to provide direction</w:t>
      </w:r>
      <w:r w:rsidR="008B6E5D" w:rsidRPr="3114773B">
        <w:rPr>
          <w:rFonts w:ascii="Times New Roman" w:eastAsia="Times New Roman" w:hAnsi="Times New Roman" w:cs="Times New Roman"/>
          <w:sz w:val="20"/>
          <w:szCs w:val="20"/>
        </w:rPr>
        <w:t>s</w:t>
      </w:r>
      <w:r w:rsidR="00FF0A54" w:rsidRPr="3114773B">
        <w:rPr>
          <w:rFonts w:ascii="Times New Roman" w:eastAsia="Times New Roman" w:hAnsi="Times New Roman" w:cs="Times New Roman"/>
          <w:sz w:val="20"/>
          <w:szCs w:val="20"/>
        </w:rPr>
        <w:t xml:space="preserve"> on </w:t>
      </w:r>
      <w:r w:rsidR="008B6E5D" w:rsidRPr="3114773B">
        <w:rPr>
          <w:rFonts w:ascii="Times New Roman" w:eastAsia="Times New Roman" w:hAnsi="Times New Roman" w:cs="Times New Roman"/>
          <w:sz w:val="20"/>
          <w:szCs w:val="20"/>
        </w:rPr>
        <w:t>important</w:t>
      </w:r>
      <w:r w:rsidR="009D4932" w:rsidRPr="31147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1AB8" w:rsidRPr="3114773B">
        <w:rPr>
          <w:rFonts w:ascii="Times New Roman" w:eastAsia="Times New Roman" w:hAnsi="Times New Roman" w:cs="Times New Roman"/>
          <w:sz w:val="20"/>
          <w:szCs w:val="20"/>
        </w:rPr>
        <w:t>actions</w:t>
      </w:r>
      <w:r w:rsidR="009D4932" w:rsidRPr="3114773B">
        <w:rPr>
          <w:rFonts w:ascii="Times New Roman" w:eastAsia="Times New Roman" w:hAnsi="Times New Roman" w:cs="Times New Roman"/>
          <w:sz w:val="20"/>
          <w:szCs w:val="20"/>
        </w:rPr>
        <w:t xml:space="preserve"> to follow </w:t>
      </w:r>
      <w:r w:rsidR="00C26D01">
        <w:rPr>
          <w:rFonts w:ascii="Times New Roman" w:eastAsia="Times New Roman" w:hAnsi="Times New Roman" w:cs="Times New Roman"/>
          <w:sz w:val="20"/>
          <w:szCs w:val="20"/>
        </w:rPr>
        <w:t xml:space="preserve">when performing COVID-19 </w:t>
      </w:r>
      <w:r w:rsidR="00D412A4">
        <w:rPr>
          <w:rFonts w:ascii="Times New Roman" w:eastAsia="Times New Roman" w:hAnsi="Times New Roman" w:cs="Times New Roman"/>
          <w:sz w:val="20"/>
          <w:szCs w:val="20"/>
        </w:rPr>
        <w:t xml:space="preserve">diagnostic </w:t>
      </w:r>
      <w:r w:rsidR="00C26D01">
        <w:rPr>
          <w:rFonts w:ascii="Times New Roman" w:eastAsia="Times New Roman" w:hAnsi="Times New Roman" w:cs="Times New Roman"/>
          <w:sz w:val="20"/>
          <w:szCs w:val="20"/>
        </w:rPr>
        <w:t xml:space="preserve">tests. </w:t>
      </w:r>
    </w:p>
    <w:p w14:paraId="3C790A56" w14:textId="72774910" w:rsidR="00E525D8" w:rsidRDefault="00E525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DE66A7" w14:textId="18E3C455" w:rsidR="00C2474B" w:rsidRPr="00C2474B" w:rsidRDefault="00C2474B" w:rsidP="00C2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C2474B">
        <w:rPr>
          <w:rFonts w:ascii="Times New Roman" w:eastAsia="MS Mincho" w:hAnsi="Times New Roman" w:cs="Times New Roman"/>
          <w:b/>
          <w:sz w:val="20"/>
          <w:szCs w:val="20"/>
        </w:rPr>
        <w:t>II. Scope</w:t>
      </w:r>
    </w:p>
    <w:p w14:paraId="6D8BB356" w14:textId="77777777" w:rsidR="001C7D28" w:rsidRPr="001C7D28" w:rsidRDefault="001C7D28" w:rsidP="001C7D2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A8E5DE3" w14:textId="7B285839" w:rsidR="00E525D8" w:rsidRPr="00FE55BC" w:rsidRDefault="009B5F41" w:rsidP="311477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3114773B">
        <w:rPr>
          <w:rFonts w:ascii="Times New Roman" w:eastAsia="Times New Roman" w:hAnsi="Times New Roman" w:cs="Times New Roman"/>
          <w:sz w:val="20"/>
          <w:szCs w:val="20"/>
        </w:rPr>
        <w:t xml:space="preserve">The following </w:t>
      </w:r>
      <w:r w:rsidR="00FD4D23" w:rsidRPr="3114773B">
        <w:rPr>
          <w:rFonts w:ascii="Times New Roman" w:eastAsia="Times New Roman" w:hAnsi="Times New Roman" w:cs="Times New Roman"/>
          <w:sz w:val="20"/>
          <w:szCs w:val="20"/>
        </w:rPr>
        <w:t>scenario</w:t>
      </w:r>
      <w:r w:rsidR="00A54CE1">
        <w:rPr>
          <w:rFonts w:ascii="Times New Roman" w:eastAsia="Times New Roman" w:hAnsi="Times New Roman" w:cs="Times New Roman"/>
          <w:sz w:val="20"/>
          <w:szCs w:val="20"/>
        </w:rPr>
        <w:t>s</w:t>
      </w:r>
      <w:r w:rsidRPr="3114773B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="006463CB" w:rsidRPr="3114773B">
        <w:rPr>
          <w:rFonts w:ascii="Times New Roman" w:eastAsia="Times New Roman" w:hAnsi="Times New Roman" w:cs="Times New Roman"/>
          <w:sz w:val="20"/>
          <w:szCs w:val="20"/>
        </w:rPr>
        <w:t>rompt</w:t>
      </w:r>
      <w:r w:rsidR="00791125">
        <w:rPr>
          <w:rFonts w:ascii="Times New Roman" w:eastAsia="Times New Roman" w:hAnsi="Times New Roman" w:cs="Times New Roman"/>
          <w:sz w:val="20"/>
          <w:szCs w:val="20"/>
        </w:rPr>
        <w:t xml:space="preserve"> COVID</w:t>
      </w:r>
      <w:r w:rsidR="0089586C">
        <w:rPr>
          <w:rFonts w:ascii="Times New Roman" w:eastAsia="Times New Roman" w:hAnsi="Times New Roman" w:cs="Times New Roman"/>
          <w:sz w:val="20"/>
          <w:szCs w:val="20"/>
        </w:rPr>
        <w:t>-19</w:t>
      </w:r>
      <w:r w:rsidR="00791125">
        <w:rPr>
          <w:rFonts w:ascii="Times New Roman" w:eastAsia="Times New Roman" w:hAnsi="Times New Roman" w:cs="Times New Roman"/>
          <w:sz w:val="20"/>
          <w:szCs w:val="20"/>
        </w:rPr>
        <w:t xml:space="preserve"> testing</w:t>
      </w:r>
      <w:r w:rsidR="008C142E">
        <w:rPr>
          <w:rFonts w:ascii="Times New Roman" w:eastAsia="Times New Roman" w:hAnsi="Times New Roman" w:cs="Times New Roman"/>
          <w:sz w:val="20"/>
          <w:szCs w:val="20"/>
        </w:rPr>
        <w:t xml:space="preserve"> in dental practice</w:t>
      </w:r>
      <w:r w:rsidR="008828D9">
        <w:rPr>
          <w:rFonts w:ascii="Times New Roman" w:eastAsia="Times New Roman" w:hAnsi="Times New Roman" w:cs="Times New Roman"/>
          <w:sz w:val="20"/>
          <w:szCs w:val="20"/>
        </w:rPr>
        <w:t>s</w:t>
      </w:r>
      <w:r w:rsidR="00C07B8B" w:rsidRPr="3114773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A95B0E9" w14:textId="23A28BAD" w:rsidR="00F26230" w:rsidRDefault="00F26230" w:rsidP="00F826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 dental </w:t>
      </w:r>
      <w:r w:rsidR="00A54CE1">
        <w:rPr>
          <w:rFonts w:ascii="Times New Roman" w:eastAsia="Times New Roman" w:hAnsi="Times New Roman" w:cs="Times New Roman"/>
          <w:sz w:val="20"/>
          <w:szCs w:val="20"/>
        </w:rPr>
        <w:t xml:space="preserve">practice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F75456">
        <w:rPr>
          <w:rFonts w:ascii="Times New Roman" w:eastAsia="Times New Roman" w:hAnsi="Times New Roman" w:cs="Times New Roman"/>
          <w:sz w:val="20"/>
          <w:szCs w:val="20"/>
        </w:rPr>
        <w:t>eam members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4CE1">
        <w:rPr>
          <w:rFonts w:ascii="Times New Roman" w:eastAsia="Times New Roman" w:hAnsi="Times New Roman" w:cs="Times New Roman"/>
          <w:sz w:val="20"/>
          <w:szCs w:val="20"/>
        </w:rPr>
        <w:t xml:space="preserve">actively </w:t>
      </w:r>
      <w:r>
        <w:rPr>
          <w:rFonts w:ascii="Times New Roman" w:eastAsia="Times New Roman" w:hAnsi="Times New Roman" w:cs="Times New Roman"/>
          <w:sz w:val="20"/>
          <w:szCs w:val="20"/>
        </w:rPr>
        <w:t>working in the practic</w:t>
      </w:r>
      <w:r w:rsidR="00665998">
        <w:rPr>
          <w:rFonts w:ascii="Times New Roman" w:eastAsia="Times New Roman" w:hAnsi="Times New Roman" w:cs="Times New Roman"/>
          <w:sz w:val="20"/>
          <w:szCs w:val="20"/>
        </w:rPr>
        <w:t>e</w:t>
      </w:r>
      <w:r w:rsidR="00A40D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4FC4DE" w14:textId="04EC0EE1" w:rsidR="0017395D" w:rsidRDefault="001F165F" w:rsidP="00F826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Any patient reporting to the practice </w:t>
      </w:r>
      <w:r w:rsidR="0017395D">
        <w:rPr>
          <w:rFonts w:ascii="Times New Roman" w:eastAsia="Times New Roman" w:hAnsi="Times New Roman" w:cs="Times New Roman"/>
          <w:sz w:val="20"/>
          <w:szCs w:val="20"/>
        </w:rPr>
        <w:t xml:space="preserve">who answers “Yes” to any of the following screening </w:t>
      </w:r>
      <w:r w:rsidR="00E93A75">
        <w:rPr>
          <w:rFonts w:ascii="Times New Roman" w:eastAsia="Times New Roman" w:hAnsi="Times New Roman" w:cs="Times New Roman"/>
          <w:sz w:val="20"/>
          <w:szCs w:val="20"/>
        </w:rPr>
        <w:t xml:space="preserve">protocol </w:t>
      </w:r>
      <w:r w:rsidR="0017395D">
        <w:rPr>
          <w:rFonts w:ascii="Times New Roman" w:eastAsia="Times New Roman" w:hAnsi="Times New Roman" w:cs="Times New Roman"/>
          <w:sz w:val="20"/>
          <w:szCs w:val="20"/>
        </w:rPr>
        <w:t>questions:</w:t>
      </w:r>
    </w:p>
    <w:p w14:paraId="12448FE1" w14:textId="6F0390CC" w:rsidR="0017395D" w:rsidRDefault="0017395D" w:rsidP="001739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Have you traveled internationally in the last 30 days?</w:t>
      </w:r>
    </w:p>
    <w:p w14:paraId="76D6D1C0" w14:textId="2DC44CE3" w:rsidR="00E93A75" w:rsidRDefault="00E93A75" w:rsidP="001739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your knowledge, have you been in contact with a COVID-19 patient?</w:t>
      </w:r>
    </w:p>
    <w:p w14:paraId="6B6697EC" w14:textId="2331C783" w:rsidR="0017395D" w:rsidRDefault="0017395D" w:rsidP="0017395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Are you </w:t>
      </w:r>
      <w:r w:rsidR="00E93A75">
        <w:rPr>
          <w:rFonts w:ascii="Times New Roman" w:eastAsia="Times New Roman" w:hAnsi="Times New Roman" w:cs="Times New Roman"/>
          <w:sz w:val="20"/>
          <w:szCs w:val="20"/>
        </w:rPr>
        <w:t>experiencing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any flu-like symptoms?</w:t>
      </w:r>
    </w:p>
    <w:p w14:paraId="59424DC6" w14:textId="77777777" w:rsidR="008C142E" w:rsidRDefault="00204C0A" w:rsidP="0078111C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204C0A">
        <w:rPr>
          <w:rFonts w:ascii="Times New Roman" w:eastAsia="Times New Roman" w:hAnsi="Times New Roman" w:cs="Times New Roman"/>
          <w:sz w:val="20"/>
          <w:szCs w:val="20"/>
        </w:rPr>
        <w:t xml:space="preserve">Shortness of breath? </w:t>
      </w:r>
    </w:p>
    <w:p w14:paraId="48D6E879" w14:textId="77777777" w:rsidR="008C142E" w:rsidRDefault="00204C0A" w:rsidP="0078111C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204C0A">
        <w:rPr>
          <w:rFonts w:ascii="Times New Roman" w:eastAsia="Times New Roman" w:hAnsi="Times New Roman" w:cs="Times New Roman"/>
          <w:sz w:val="20"/>
          <w:szCs w:val="20"/>
        </w:rPr>
        <w:t xml:space="preserve">Fever? </w:t>
      </w:r>
    </w:p>
    <w:p w14:paraId="394ACFEB" w14:textId="5FAE9D56" w:rsidR="009B5F41" w:rsidRPr="00204C0A" w:rsidRDefault="0017395D" w:rsidP="0078111C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204C0A">
        <w:rPr>
          <w:rFonts w:ascii="Times New Roman" w:eastAsia="Times New Roman" w:hAnsi="Times New Roman" w:cs="Times New Roman"/>
          <w:sz w:val="20"/>
          <w:szCs w:val="20"/>
        </w:rPr>
        <w:t xml:space="preserve">Cough? </w:t>
      </w:r>
    </w:p>
    <w:p w14:paraId="635A4BBD" w14:textId="674028B4" w:rsidR="00C53279" w:rsidRDefault="00C53279" w:rsidP="00D003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E0DBB53" w14:textId="6940D1DE" w:rsidR="00C53279" w:rsidRPr="00C2474B" w:rsidRDefault="00C53279" w:rsidP="00C5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C2474B">
        <w:rPr>
          <w:rFonts w:ascii="Times New Roman" w:eastAsia="MS Mincho" w:hAnsi="Times New Roman" w:cs="Times New Roman"/>
          <w:b/>
          <w:sz w:val="20"/>
          <w:szCs w:val="20"/>
        </w:rPr>
        <w:t xml:space="preserve">II. </w:t>
      </w:r>
      <w:r w:rsidR="00D90749">
        <w:rPr>
          <w:rFonts w:ascii="Times New Roman" w:eastAsia="MS Mincho" w:hAnsi="Times New Roman" w:cs="Times New Roman"/>
          <w:b/>
          <w:sz w:val="20"/>
          <w:szCs w:val="20"/>
        </w:rPr>
        <w:t>Procedure</w:t>
      </w:r>
    </w:p>
    <w:p w14:paraId="62E5DFAF" w14:textId="77777777" w:rsidR="00B92E86" w:rsidRPr="00B92E86" w:rsidRDefault="00B92E86" w:rsidP="00B92E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E17EA2E" w14:textId="2F9114EB" w:rsidR="00550372" w:rsidRPr="00FD337E" w:rsidRDefault="001F165F" w:rsidP="00FD337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337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Triag</w:t>
      </w:r>
      <w:r w:rsidR="008828D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="009847F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and </w:t>
      </w:r>
      <w:r w:rsidR="00826B6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Intake</w:t>
      </w:r>
      <w:r w:rsidR="008303BF" w:rsidRPr="00FD337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</w:p>
    <w:p w14:paraId="62E3AA83" w14:textId="77777777" w:rsidR="00F62C47" w:rsidRDefault="00F62C47" w:rsidP="00F62C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B6D153D" w14:textId="1A66F430" w:rsidR="003840FC" w:rsidRPr="003840FC" w:rsidRDefault="0058366F" w:rsidP="00F62C4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Identifying </w:t>
      </w:r>
      <w:r w:rsidR="003840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candidates for </w:t>
      </w:r>
      <w:r w:rsidR="009C1A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COVID-19 </w:t>
      </w:r>
      <w:r w:rsidR="003840FC">
        <w:rPr>
          <w:rFonts w:ascii="Times New Roman" w:eastAsia="Times New Roman" w:hAnsi="Times New Roman" w:cs="Times New Roman"/>
          <w:sz w:val="20"/>
          <w:szCs w:val="20"/>
          <w:lang w:val="en-US"/>
        </w:rPr>
        <w:t>screening:</w:t>
      </w:r>
    </w:p>
    <w:p w14:paraId="21B5462C" w14:textId="5B466709" w:rsidR="00FA59A9" w:rsidRPr="003E133F" w:rsidRDefault="00FA59A9" w:rsidP="003840FC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Dentist </w:t>
      </w:r>
      <w:r w:rsidR="00F6742D">
        <w:rPr>
          <w:rFonts w:ascii="Times New Roman" w:eastAsia="Times New Roman" w:hAnsi="Times New Roman" w:cs="Times New Roman"/>
          <w:sz w:val="20"/>
          <w:szCs w:val="20"/>
          <w:lang w:val="en-US"/>
        </w:rPr>
        <w:t>working in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practice</w:t>
      </w:r>
      <w:r w:rsidR="003E133F">
        <w:rPr>
          <w:rFonts w:ascii="Times New Roman" w:eastAsia="Times New Roman" w:hAnsi="Times New Roman" w:cs="Times New Roman"/>
          <w:sz w:val="20"/>
          <w:szCs w:val="20"/>
          <w:lang w:val="en-US"/>
        </w:rPr>
        <w:t>, and/or</w:t>
      </w:r>
    </w:p>
    <w:p w14:paraId="315243E3" w14:textId="4A7C6B02" w:rsidR="003E133F" w:rsidRPr="003E133F" w:rsidRDefault="003E133F" w:rsidP="003E133F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Primary Care Physician (PCP) identifies patients needing test</w:t>
      </w:r>
    </w:p>
    <w:p w14:paraId="097BBEB2" w14:textId="6EF1CB93" w:rsidR="00F62C47" w:rsidRPr="009245C1" w:rsidRDefault="00AB1FD1" w:rsidP="00F62C47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F62C47">
        <w:rPr>
          <w:rFonts w:ascii="Times New Roman" w:eastAsia="Times New Roman" w:hAnsi="Times New Roman" w:cs="Times New Roman"/>
          <w:sz w:val="20"/>
          <w:szCs w:val="20"/>
          <w:lang w:val="en-US"/>
        </w:rPr>
        <w:t>Clinicians should use their judgement to determine if a patient has signs and symptoms compatible with COVID-19 and whether the patient should be tested</w:t>
      </w:r>
      <w:r w:rsidR="00923838" w:rsidRPr="00F62C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based on </w:t>
      </w:r>
      <w:r w:rsidR="00554895" w:rsidRPr="00F62C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established </w:t>
      </w:r>
      <w:r w:rsidR="00923838" w:rsidRPr="00F62C47">
        <w:rPr>
          <w:rFonts w:ascii="Times New Roman" w:eastAsia="Times New Roman" w:hAnsi="Times New Roman" w:cs="Times New Roman"/>
          <w:sz w:val="20"/>
          <w:szCs w:val="20"/>
          <w:lang w:val="en-US"/>
        </w:rPr>
        <w:t>screening protocol</w:t>
      </w:r>
      <w:r w:rsidR="00554895" w:rsidRPr="00F62C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above</w:t>
      </w:r>
      <w:r w:rsidR="00923838" w:rsidRPr="00F62C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</w:p>
    <w:p w14:paraId="3060FA8A" w14:textId="00F1FE52" w:rsidR="00165F13" w:rsidRPr="00ED7752" w:rsidRDefault="00EC09F6" w:rsidP="009245C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F62C4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Obtain patient’s consent by having them </w:t>
      </w:r>
      <w:r w:rsidR="00165F13">
        <w:rPr>
          <w:rFonts w:ascii="Times New Roman" w:eastAsia="Times New Roman" w:hAnsi="Times New Roman" w:cs="Times New Roman"/>
          <w:sz w:val="20"/>
          <w:szCs w:val="20"/>
          <w:lang w:val="en-US"/>
        </w:rPr>
        <w:t>complet</w:t>
      </w:r>
      <w:r w:rsidR="008D457F">
        <w:rPr>
          <w:rFonts w:ascii="Times New Roman" w:eastAsia="Times New Roman" w:hAnsi="Times New Roman" w:cs="Times New Roman"/>
          <w:sz w:val="20"/>
          <w:szCs w:val="20"/>
          <w:lang w:val="en-US"/>
        </w:rPr>
        <w:t>e an</w:t>
      </w:r>
      <w:r w:rsidR="00165F1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65F13" w:rsidRPr="00263B1E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Intake Form</w:t>
      </w:r>
      <w:r w:rsidR="00165F1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0C8EF50" w14:textId="1220A20E" w:rsidR="001B29CD" w:rsidRDefault="009C4EED" w:rsidP="001B29C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Verify patient’s demographics</w:t>
      </w:r>
      <w:r w:rsidR="001B29CD">
        <w:rPr>
          <w:rFonts w:ascii="Times New Roman" w:eastAsia="Times New Roman" w:hAnsi="Times New Roman" w:cs="Times New Roman"/>
          <w:sz w:val="20"/>
          <w:szCs w:val="20"/>
        </w:rPr>
        <w:t>, insurance information</w:t>
      </w:r>
      <w:r w:rsidR="009E4085">
        <w:rPr>
          <w:rFonts w:ascii="Times New Roman" w:eastAsia="Times New Roman" w:hAnsi="Times New Roman" w:cs="Times New Roman"/>
          <w:sz w:val="20"/>
          <w:szCs w:val="20"/>
        </w:rPr>
        <w:t xml:space="preserve"> and contact number</w:t>
      </w:r>
      <w:r w:rsidR="001B29CD">
        <w:rPr>
          <w:rFonts w:ascii="Times New Roman" w:eastAsia="Times New Roman" w:hAnsi="Times New Roman" w:cs="Times New Roman"/>
          <w:sz w:val="20"/>
          <w:szCs w:val="20"/>
        </w:rPr>
        <w:t xml:space="preserve"> to report results</w:t>
      </w:r>
    </w:p>
    <w:p w14:paraId="08F5B567" w14:textId="1A0C917D" w:rsidR="001D7E66" w:rsidRPr="001B29CD" w:rsidRDefault="001D7E66" w:rsidP="001B29C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patient </w:t>
      </w:r>
      <w:r w:rsidR="00C850A9">
        <w:rPr>
          <w:rFonts w:ascii="Times New Roman" w:eastAsia="Times New Roman" w:hAnsi="Times New Roman" w:cs="Times New Roman"/>
          <w:sz w:val="20"/>
          <w:szCs w:val="20"/>
        </w:rPr>
        <w:t xml:space="preserve">a copy of the </w:t>
      </w:r>
      <w:r w:rsidR="006405C2">
        <w:rPr>
          <w:rFonts w:ascii="Times New Roman" w:eastAsia="Times New Roman" w:hAnsi="Times New Roman" w:cs="Times New Roman"/>
          <w:sz w:val="20"/>
          <w:szCs w:val="20"/>
        </w:rPr>
        <w:t xml:space="preserve">COVID-19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information </w:t>
      </w:r>
      <w:r w:rsidR="006405C2">
        <w:rPr>
          <w:rFonts w:ascii="Times New Roman" w:eastAsia="Times New Roman" w:hAnsi="Times New Roman" w:cs="Times New Roman"/>
          <w:sz w:val="20"/>
          <w:szCs w:val="20"/>
        </w:rPr>
        <w:t xml:space="preserve">sheet </w:t>
      </w:r>
      <w:r w:rsidR="00C850A9">
        <w:rPr>
          <w:rFonts w:ascii="Times New Roman" w:eastAsia="Times New Roman" w:hAnsi="Times New Roman" w:cs="Times New Roman"/>
          <w:sz w:val="20"/>
          <w:szCs w:val="20"/>
        </w:rPr>
        <w:t xml:space="preserve">for educational purposes </w:t>
      </w:r>
      <w:r w:rsidR="006405C2" w:rsidRPr="00D332C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(to be developed)</w:t>
      </w:r>
    </w:p>
    <w:p w14:paraId="2DD81A8A" w14:textId="4BB49FBE" w:rsidR="00EC09F6" w:rsidRDefault="00EC09F6" w:rsidP="00F62C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B611A5B" w14:textId="073D0934" w:rsidR="00E73AB9" w:rsidRDefault="00E73AB9" w:rsidP="00F62C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B96B1FC" w14:textId="6F36DCD2" w:rsidR="00E73AB9" w:rsidRDefault="00E73AB9" w:rsidP="00F62C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6C2610C" w14:textId="0A11CD79" w:rsidR="00E73AB9" w:rsidRDefault="00E73AB9" w:rsidP="00F62C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80452B4" w14:textId="08E5A2A1" w:rsidR="00E73AB9" w:rsidRDefault="00E73AB9" w:rsidP="00F62C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C9CA8CB" w14:textId="51045753" w:rsidR="00E73AB9" w:rsidRDefault="00E73AB9" w:rsidP="00F62C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3D7A1F3" w14:textId="7E4619DF" w:rsidR="00E73AB9" w:rsidRDefault="00E73AB9" w:rsidP="00F62C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25B7306" w14:textId="77777777" w:rsidR="00B759AC" w:rsidRDefault="00B759AC" w:rsidP="00F62C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8B34321" w14:textId="39FEDAB8" w:rsidR="00687BD5" w:rsidRPr="00057C0C" w:rsidRDefault="00687BD5" w:rsidP="00687BD5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lastRenderedPageBreak/>
        <w:t>Administer the test</w:t>
      </w:r>
      <w:r w:rsidRPr="00FD337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</w:p>
    <w:p w14:paraId="35FAFC71" w14:textId="60048ED3" w:rsidR="00687BD5" w:rsidRPr="009345DC" w:rsidRDefault="00280ED1" w:rsidP="009345D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345DC">
        <w:rPr>
          <w:rFonts w:ascii="Times New Roman" w:eastAsia="Times New Roman" w:hAnsi="Times New Roman" w:cs="Times New Roman"/>
          <w:sz w:val="20"/>
          <w:szCs w:val="20"/>
        </w:rPr>
        <w:t>Must</w:t>
      </w:r>
      <w:r w:rsidR="00DA233B" w:rsidRPr="009345DC"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 w:rsidR="00624BD8" w:rsidRPr="009345DC">
        <w:rPr>
          <w:rFonts w:ascii="Times New Roman" w:eastAsia="Times New Roman" w:hAnsi="Times New Roman" w:cs="Times New Roman"/>
          <w:sz w:val="20"/>
          <w:szCs w:val="20"/>
        </w:rPr>
        <w:t xml:space="preserve"> completed by a doctor</w:t>
      </w:r>
      <w:r w:rsidR="009345DC">
        <w:rPr>
          <w:rFonts w:ascii="Times New Roman" w:eastAsia="Times New Roman" w:hAnsi="Times New Roman" w:cs="Times New Roman"/>
          <w:sz w:val="20"/>
          <w:szCs w:val="20"/>
        </w:rPr>
        <w:t xml:space="preserve"> until </w:t>
      </w:r>
      <w:r w:rsidR="00153ECA">
        <w:rPr>
          <w:rFonts w:ascii="Times New Roman" w:eastAsia="Times New Roman" w:hAnsi="Times New Roman" w:cs="Times New Roman"/>
          <w:sz w:val="20"/>
          <w:szCs w:val="20"/>
        </w:rPr>
        <w:t xml:space="preserve">regulations allow other dental professionals the ability to administer. </w:t>
      </w:r>
    </w:p>
    <w:p w14:paraId="58295482" w14:textId="03293212" w:rsidR="00DA406B" w:rsidRDefault="00DA406B" w:rsidP="007F47AE">
      <w:pPr>
        <w:contextualSpacing/>
        <w:rPr>
          <w:rFonts w:ascii="Times New Roman" w:eastAsia="MS Mincho" w:hAnsi="Times New Roman" w:cs="Times New Roman"/>
          <w:sz w:val="20"/>
        </w:rPr>
      </w:pPr>
    </w:p>
    <w:p w14:paraId="5E7280F4" w14:textId="1ECE316A" w:rsidR="00E73AB9" w:rsidRPr="001B29CD" w:rsidRDefault="00E73AB9" w:rsidP="009345DC">
      <w:pPr>
        <w:ind w:firstLine="1170"/>
        <w:contextualSpacing/>
        <w:rPr>
          <w:rFonts w:ascii="Times New Roman" w:eastAsia="MS Mincho" w:hAnsi="Times New Roman" w:cs="Times New Roman"/>
          <w:sz w:val="20"/>
        </w:rPr>
      </w:pPr>
      <w:r>
        <w:rPr>
          <w:noProof/>
        </w:rPr>
        <w:drawing>
          <wp:inline distT="0" distB="0" distL="0" distR="0" wp14:anchorId="03CD8700" wp14:editId="33A77ADD">
            <wp:extent cx="2407660" cy="2934970"/>
            <wp:effectExtent l="0" t="0" r="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8.22.12 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520" cy="312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61C">
        <w:rPr>
          <w:noProof/>
        </w:rPr>
        <w:drawing>
          <wp:inline distT="0" distB="0" distL="0" distR="0" wp14:anchorId="674A61DC" wp14:editId="7816A02F">
            <wp:extent cx="2311400" cy="3070225"/>
            <wp:effectExtent l="0" t="0" r="0" b="0"/>
            <wp:docPr id="1" name="Picture 1" descr="A map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8.22.25 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15" cy="311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E753C" w14:textId="77777777" w:rsidR="00DB771F" w:rsidRPr="00DB771F" w:rsidRDefault="00DB771F" w:rsidP="00DB771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ACC608" w14:textId="1FEA774B" w:rsidR="005379C4" w:rsidRPr="007361A5" w:rsidRDefault="007361A5" w:rsidP="007361A5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Specimen handling: </w:t>
      </w:r>
    </w:p>
    <w:p w14:paraId="00EF3072" w14:textId="77777777" w:rsidR="007361A5" w:rsidRPr="007361A5" w:rsidRDefault="007361A5" w:rsidP="007361A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55D19F" w14:textId="2B9B701B" w:rsidR="00D70915" w:rsidRPr="00D70A1D" w:rsidRDefault="00D70915" w:rsidP="00D70A1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D70A1D">
        <w:rPr>
          <w:rFonts w:ascii="Times New Roman" w:eastAsia="Times New Roman" w:hAnsi="Times New Roman" w:cs="Times New Roman"/>
          <w:sz w:val="20"/>
          <w:szCs w:val="20"/>
          <w:lang w:val="en-US"/>
        </w:rPr>
        <w:t>After test is completed,</w:t>
      </w:r>
      <w:r w:rsidR="006900F4" w:rsidRPr="00D70A1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ensure accuracy, </w:t>
      </w:r>
      <w:r w:rsidRPr="00D70A1D">
        <w:rPr>
          <w:rFonts w:ascii="Times New Roman" w:eastAsia="Times New Roman" w:hAnsi="Times New Roman" w:cs="Times New Roman"/>
          <w:sz w:val="20"/>
          <w:szCs w:val="20"/>
          <w:lang w:val="en-US"/>
        </w:rPr>
        <w:t>have patient confirm name and demographics o</w:t>
      </w:r>
      <w:r w:rsidR="00C65B8E" w:rsidRPr="00D70A1D">
        <w:rPr>
          <w:rFonts w:ascii="Times New Roman" w:eastAsia="Times New Roman" w:hAnsi="Times New Roman" w:cs="Times New Roman"/>
          <w:sz w:val="20"/>
          <w:szCs w:val="20"/>
          <w:lang w:val="en-US"/>
        </w:rPr>
        <w:t>n sample obta</w:t>
      </w:r>
      <w:r w:rsidR="006900F4" w:rsidRPr="00D70A1D">
        <w:rPr>
          <w:rFonts w:ascii="Times New Roman" w:eastAsia="Times New Roman" w:hAnsi="Times New Roman" w:cs="Times New Roman"/>
          <w:sz w:val="20"/>
          <w:szCs w:val="20"/>
          <w:lang w:val="en-US"/>
        </w:rPr>
        <w:t>ined</w:t>
      </w:r>
      <w:r w:rsidR="0034674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18BA8316" w14:textId="73C33AA0" w:rsidR="006900F4" w:rsidRPr="00ED1BCB" w:rsidRDefault="006900F4" w:rsidP="00D70A1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D70A1D">
        <w:rPr>
          <w:rFonts w:ascii="Times New Roman" w:eastAsia="Times New Roman" w:hAnsi="Times New Roman" w:cs="Times New Roman"/>
          <w:sz w:val="20"/>
          <w:szCs w:val="20"/>
          <w:lang w:val="en-US"/>
        </w:rPr>
        <w:t>Place s</w:t>
      </w:r>
      <w:r w:rsidR="0091239A">
        <w:rPr>
          <w:rFonts w:ascii="Times New Roman" w:eastAsia="Times New Roman" w:hAnsi="Times New Roman" w:cs="Times New Roman"/>
          <w:sz w:val="20"/>
          <w:szCs w:val="20"/>
          <w:lang w:val="en-US"/>
        </w:rPr>
        <w:t>pecimen</w:t>
      </w:r>
      <w:r w:rsidRPr="00D70A1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</w:t>
      </w:r>
      <w:r w:rsidR="00141D09" w:rsidRPr="00D70A1D">
        <w:rPr>
          <w:rFonts w:ascii="Times New Roman" w:eastAsia="Times New Roman" w:hAnsi="Times New Roman" w:cs="Times New Roman"/>
          <w:sz w:val="20"/>
          <w:szCs w:val="20"/>
          <w:lang w:val="en-US"/>
        </w:rPr>
        <w:t>designated receptacle for transport to approved laboratory</w:t>
      </w:r>
      <w:r w:rsidR="008C1CAB" w:rsidRPr="00D70A1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as end of day pro</w:t>
      </w:r>
      <w:r w:rsidR="00D70A1D" w:rsidRPr="00D70A1D">
        <w:rPr>
          <w:rFonts w:ascii="Times New Roman" w:eastAsia="Times New Roman" w:hAnsi="Times New Roman" w:cs="Times New Roman"/>
          <w:sz w:val="20"/>
          <w:szCs w:val="20"/>
          <w:lang w:val="en-US"/>
        </w:rPr>
        <w:t>cedures</w:t>
      </w:r>
      <w:r w:rsidR="0034674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5D7B6270" w14:textId="3B672949" w:rsidR="00ED1BCB" w:rsidRPr="00D70A1D" w:rsidRDefault="00ED1BCB" w:rsidP="00D70A1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Skip step if COVID-19 rapid test is available</w:t>
      </w:r>
      <w:r w:rsidR="0034674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16BD5A7F" w14:textId="77777777" w:rsidR="00D70A1D" w:rsidRPr="00D70A1D" w:rsidRDefault="00D70A1D" w:rsidP="00D70A1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C1C47C" w14:textId="003F4817" w:rsidR="00FF4004" w:rsidRPr="00222C4A" w:rsidRDefault="00222C4A" w:rsidP="00266E05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Patient Instructions:</w:t>
      </w:r>
    </w:p>
    <w:p w14:paraId="60C97244" w14:textId="77777777" w:rsidR="005379C4" w:rsidRDefault="005379C4" w:rsidP="00681130">
      <w:pPr>
        <w:ind w:left="360" w:firstLine="720"/>
        <w:contextualSpacing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14:paraId="78371A75" w14:textId="73A6CB12" w:rsidR="00F86B1D" w:rsidRPr="00FF4004" w:rsidRDefault="00B03856" w:rsidP="00681130">
      <w:pPr>
        <w:ind w:left="360" w:firstLine="720"/>
        <w:contextualSpacing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FF4004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For </w:t>
      </w:r>
      <w:r w:rsidR="00B943D3" w:rsidRPr="00FF4004">
        <w:rPr>
          <w:rFonts w:ascii="Times New Roman" w:eastAsia="MS Mincho" w:hAnsi="Times New Roman" w:cs="Times New Roman"/>
          <w:b/>
          <w:bCs/>
          <w:sz w:val="20"/>
          <w:szCs w:val="20"/>
        </w:rPr>
        <w:t>N</w:t>
      </w:r>
      <w:r w:rsidR="00200A29" w:rsidRPr="00FF4004">
        <w:rPr>
          <w:rFonts w:ascii="Times New Roman" w:eastAsia="MS Mincho" w:hAnsi="Times New Roman" w:cs="Times New Roman"/>
          <w:b/>
          <w:bCs/>
          <w:sz w:val="20"/>
          <w:szCs w:val="20"/>
        </w:rPr>
        <w:t>egative</w:t>
      </w:r>
      <w:r w:rsidRPr="00FF4004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test results:</w:t>
      </w:r>
    </w:p>
    <w:p w14:paraId="3B8614CE" w14:textId="13E0A9EC" w:rsidR="00200A29" w:rsidRDefault="003D1A56" w:rsidP="00681130">
      <w:pPr>
        <w:pStyle w:val="ListParagraph"/>
        <w:numPr>
          <w:ilvl w:val="0"/>
          <w:numId w:val="21"/>
        </w:numPr>
        <w:ind w:left="180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 xml:space="preserve">Provide patient negative test results </w:t>
      </w:r>
      <w:r w:rsidR="00601101">
        <w:rPr>
          <w:rFonts w:ascii="Times New Roman" w:eastAsia="MS Mincho" w:hAnsi="Times New Roman" w:cs="Times New Roman"/>
          <w:sz w:val="20"/>
          <w:szCs w:val="20"/>
        </w:rPr>
        <w:t>documentation</w:t>
      </w:r>
      <w:r w:rsidR="0088006C">
        <w:rPr>
          <w:rFonts w:ascii="Times New Roman" w:eastAsia="MS Mincho" w:hAnsi="Times New Roman" w:cs="Times New Roman"/>
          <w:sz w:val="20"/>
          <w:szCs w:val="20"/>
        </w:rPr>
        <w:t>.</w:t>
      </w:r>
    </w:p>
    <w:p w14:paraId="2CE3790F" w14:textId="052874D5" w:rsidR="00601101" w:rsidRDefault="00601101" w:rsidP="00681130">
      <w:pPr>
        <w:pStyle w:val="ListParagraph"/>
        <w:numPr>
          <w:ilvl w:val="0"/>
          <w:numId w:val="21"/>
        </w:numPr>
        <w:ind w:left="180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 xml:space="preserve">Proceed with </w:t>
      </w:r>
      <w:r w:rsidR="0056689A">
        <w:rPr>
          <w:rFonts w:ascii="Times New Roman" w:eastAsia="MS Mincho" w:hAnsi="Times New Roman" w:cs="Times New Roman"/>
          <w:sz w:val="20"/>
          <w:szCs w:val="20"/>
        </w:rPr>
        <w:t xml:space="preserve">dental </w:t>
      </w:r>
      <w:r>
        <w:rPr>
          <w:rFonts w:ascii="Times New Roman" w:eastAsia="MS Mincho" w:hAnsi="Times New Roman" w:cs="Times New Roman"/>
          <w:sz w:val="20"/>
          <w:szCs w:val="20"/>
        </w:rPr>
        <w:t>treatment</w:t>
      </w:r>
      <w:r w:rsidR="00346749">
        <w:rPr>
          <w:rFonts w:ascii="Times New Roman" w:eastAsia="MS Mincho" w:hAnsi="Times New Roman" w:cs="Times New Roman"/>
          <w:sz w:val="20"/>
          <w:szCs w:val="20"/>
        </w:rPr>
        <w:t>.</w:t>
      </w:r>
    </w:p>
    <w:p w14:paraId="0BA9E779" w14:textId="77777777" w:rsidR="0056689A" w:rsidRPr="001A0A5E" w:rsidRDefault="0056689A" w:rsidP="00681130">
      <w:pPr>
        <w:pStyle w:val="ListParagraph"/>
        <w:ind w:left="1800"/>
        <w:rPr>
          <w:rFonts w:ascii="Times New Roman" w:eastAsia="MS Mincho" w:hAnsi="Times New Roman" w:cs="Times New Roman"/>
          <w:sz w:val="20"/>
          <w:szCs w:val="20"/>
        </w:rPr>
      </w:pPr>
    </w:p>
    <w:p w14:paraId="270E594A" w14:textId="5897E20D" w:rsidR="00FF4004" w:rsidRDefault="00200A29" w:rsidP="00681130">
      <w:pPr>
        <w:ind w:left="360" w:firstLine="720"/>
        <w:contextualSpacing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FF4004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For </w:t>
      </w:r>
      <w:r w:rsidR="00B943D3" w:rsidRPr="00FF4004">
        <w:rPr>
          <w:rFonts w:ascii="Times New Roman" w:eastAsia="MS Mincho" w:hAnsi="Times New Roman" w:cs="Times New Roman"/>
          <w:b/>
          <w:bCs/>
          <w:sz w:val="20"/>
          <w:szCs w:val="20"/>
        </w:rPr>
        <w:t>P</w:t>
      </w:r>
      <w:r w:rsidRPr="00FF4004">
        <w:rPr>
          <w:rFonts w:ascii="Times New Roman" w:eastAsia="MS Mincho" w:hAnsi="Times New Roman" w:cs="Times New Roman"/>
          <w:b/>
          <w:bCs/>
          <w:sz w:val="20"/>
          <w:szCs w:val="20"/>
        </w:rPr>
        <w:t>ositive test results:</w:t>
      </w:r>
      <w:r w:rsidR="00765C35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</w:p>
    <w:p w14:paraId="55C80189" w14:textId="28905D8C" w:rsidR="004B6E47" w:rsidRDefault="004B6E47" w:rsidP="00681130">
      <w:pPr>
        <w:pStyle w:val="ListParagraph"/>
        <w:numPr>
          <w:ilvl w:val="0"/>
          <w:numId w:val="27"/>
        </w:numPr>
        <w:ind w:left="1800"/>
        <w:rPr>
          <w:rFonts w:ascii="Times New Roman" w:eastAsia="MS Mincho" w:hAnsi="Times New Roman" w:cs="Times New Roman"/>
          <w:sz w:val="20"/>
          <w:szCs w:val="20"/>
        </w:rPr>
      </w:pPr>
      <w:r w:rsidRPr="004B6E47">
        <w:rPr>
          <w:rFonts w:ascii="Times New Roman" w:eastAsia="MS Mincho" w:hAnsi="Times New Roman" w:cs="Times New Roman"/>
          <w:sz w:val="20"/>
          <w:szCs w:val="20"/>
        </w:rPr>
        <w:t xml:space="preserve">Inform patient </w:t>
      </w:r>
      <w:r w:rsidR="00C25592">
        <w:rPr>
          <w:rFonts w:ascii="Times New Roman" w:eastAsia="MS Mincho" w:hAnsi="Times New Roman" w:cs="Times New Roman"/>
          <w:sz w:val="20"/>
          <w:szCs w:val="20"/>
        </w:rPr>
        <w:t xml:space="preserve">that </w:t>
      </w:r>
      <w:r w:rsidRPr="004B6E47">
        <w:rPr>
          <w:rFonts w:ascii="Times New Roman" w:eastAsia="MS Mincho" w:hAnsi="Times New Roman" w:cs="Times New Roman"/>
          <w:sz w:val="20"/>
          <w:szCs w:val="20"/>
        </w:rPr>
        <w:t>dental treatment will be postponed until a time when they are well</w:t>
      </w:r>
    </w:p>
    <w:p w14:paraId="4C6E0D6C" w14:textId="7492EA40" w:rsidR="004B09CC" w:rsidRPr="004B6E47" w:rsidRDefault="004B09CC" w:rsidP="00681130">
      <w:pPr>
        <w:pStyle w:val="ListParagraph"/>
        <w:numPr>
          <w:ilvl w:val="0"/>
          <w:numId w:val="27"/>
        </w:numPr>
        <w:ind w:left="1800"/>
        <w:rPr>
          <w:rFonts w:ascii="Times New Roman" w:eastAsia="MS Mincho" w:hAnsi="Times New Roman" w:cs="Times New Roman"/>
          <w:sz w:val="20"/>
          <w:szCs w:val="20"/>
        </w:rPr>
      </w:pPr>
      <w:r w:rsidRPr="004B6E47">
        <w:rPr>
          <w:rFonts w:ascii="Times New Roman" w:eastAsia="MS Mincho" w:hAnsi="Times New Roman" w:cs="Times New Roman"/>
          <w:sz w:val="20"/>
          <w:szCs w:val="20"/>
        </w:rPr>
        <w:t>Consistent with CDC recommendations, patients are given the following instructions:</w:t>
      </w:r>
    </w:p>
    <w:p w14:paraId="4D7046A3" w14:textId="223E2D29" w:rsidR="00B03856" w:rsidRDefault="004B09CC" w:rsidP="00681130">
      <w:pPr>
        <w:ind w:left="1800" w:firstLine="720"/>
        <w:contextualSpacing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 xml:space="preserve">CDC </w:t>
      </w:r>
      <w:r w:rsidR="00B2658F">
        <w:rPr>
          <w:rFonts w:ascii="Times New Roman" w:eastAsia="MS Mincho" w:hAnsi="Times New Roman" w:cs="Times New Roman"/>
          <w:sz w:val="20"/>
          <w:szCs w:val="20"/>
        </w:rPr>
        <w:t>Guidance</w:t>
      </w:r>
      <w:r>
        <w:rPr>
          <w:rFonts w:ascii="Times New Roman" w:eastAsia="MS Mincho" w:hAnsi="Times New Roman" w:cs="Times New Roman"/>
          <w:sz w:val="20"/>
          <w:szCs w:val="20"/>
        </w:rPr>
        <w:t xml:space="preserve">: </w:t>
      </w:r>
      <w:hyperlink r:id="rId13" w:history="1">
        <w:r w:rsidR="00B2658F">
          <w:rPr>
            <w:rStyle w:val="Hyperlink"/>
            <w:rFonts w:ascii="Times New Roman" w:eastAsia="MS Mincho" w:hAnsi="Times New Roman" w:cs="Times New Roman"/>
            <w:sz w:val="20"/>
            <w:szCs w:val="20"/>
          </w:rPr>
          <w:t>Steps When Sick</w:t>
        </w:r>
      </w:hyperlink>
      <w:r w:rsidR="00B2658F">
        <w:rPr>
          <w:rFonts w:ascii="Times New Roman" w:eastAsia="MS Mincho" w:hAnsi="Times New Roman" w:cs="Times New Roman"/>
          <w:sz w:val="20"/>
          <w:szCs w:val="20"/>
        </w:rPr>
        <w:t xml:space="preserve"> (</w:t>
      </w:r>
      <w:r w:rsidR="00F35FE1">
        <w:rPr>
          <w:rFonts w:ascii="Times New Roman" w:eastAsia="MS Mincho" w:hAnsi="Times New Roman" w:cs="Times New Roman"/>
          <w:sz w:val="20"/>
          <w:szCs w:val="20"/>
        </w:rPr>
        <w:t>L</w:t>
      </w:r>
      <w:r w:rsidR="00B2658F">
        <w:rPr>
          <w:rFonts w:ascii="Times New Roman" w:eastAsia="MS Mincho" w:hAnsi="Times New Roman" w:cs="Times New Roman"/>
          <w:sz w:val="20"/>
          <w:szCs w:val="20"/>
        </w:rPr>
        <w:t>ink)</w:t>
      </w:r>
    </w:p>
    <w:p w14:paraId="51C1857E" w14:textId="2DF64708" w:rsidR="009E45F7" w:rsidRDefault="00EE4F27" w:rsidP="00681130">
      <w:pPr>
        <w:pStyle w:val="ListParagraph"/>
        <w:numPr>
          <w:ilvl w:val="0"/>
          <w:numId w:val="20"/>
        </w:numPr>
        <w:ind w:left="324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Stay home</w:t>
      </w:r>
      <w:r w:rsidR="00FF3154">
        <w:rPr>
          <w:rFonts w:ascii="Times New Roman" w:eastAsia="MS Mincho" w:hAnsi="Times New Roman" w:cs="Times New Roman"/>
          <w:sz w:val="20"/>
          <w:szCs w:val="20"/>
        </w:rPr>
        <w:t xml:space="preserve"> except to get medical care</w:t>
      </w:r>
    </w:p>
    <w:p w14:paraId="0A38EAF3" w14:textId="4220D560" w:rsidR="00EE4F27" w:rsidRDefault="00FF3154" w:rsidP="00681130">
      <w:pPr>
        <w:pStyle w:val="ListParagraph"/>
        <w:numPr>
          <w:ilvl w:val="0"/>
          <w:numId w:val="20"/>
        </w:numPr>
        <w:ind w:left="324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Separate yourself from other people and pets in your home</w:t>
      </w:r>
    </w:p>
    <w:p w14:paraId="67CF34E4" w14:textId="1DF548F8" w:rsidR="00EE4F27" w:rsidRDefault="00166504" w:rsidP="00681130">
      <w:pPr>
        <w:pStyle w:val="ListParagraph"/>
        <w:numPr>
          <w:ilvl w:val="0"/>
          <w:numId w:val="20"/>
        </w:numPr>
        <w:ind w:left="324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Monitor your symptoms</w:t>
      </w:r>
    </w:p>
    <w:p w14:paraId="7F722731" w14:textId="4D245BB2" w:rsidR="00EE4F27" w:rsidRDefault="00166504" w:rsidP="00681130">
      <w:pPr>
        <w:pStyle w:val="ListParagraph"/>
        <w:numPr>
          <w:ilvl w:val="0"/>
          <w:numId w:val="20"/>
        </w:numPr>
        <w:ind w:left="324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If you develop emergency earning signs for COVID-19 get medical attention immediately, i.e.</w:t>
      </w:r>
    </w:p>
    <w:p w14:paraId="7768E07D" w14:textId="6AA348B0" w:rsidR="00166504" w:rsidRDefault="00166504" w:rsidP="00681130">
      <w:pPr>
        <w:pStyle w:val="ListParagraph"/>
        <w:numPr>
          <w:ilvl w:val="1"/>
          <w:numId w:val="20"/>
        </w:numPr>
        <w:ind w:left="396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Trouble breathing</w:t>
      </w:r>
    </w:p>
    <w:p w14:paraId="15286D8B" w14:textId="16D42022" w:rsidR="00166504" w:rsidRDefault="00166504" w:rsidP="00681130">
      <w:pPr>
        <w:pStyle w:val="ListParagraph"/>
        <w:numPr>
          <w:ilvl w:val="1"/>
          <w:numId w:val="20"/>
        </w:numPr>
        <w:ind w:left="396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Persistent pain or pressure in the chest</w:t>
      </w:r>
    </w:p>
    <w:p w14:paraId="62E16D70" w14:textId="520FE598" w:rsidR="00166504" w:rsidRDefault="00166504" w:rsidP="00681130">
      <w:pPr>
        <w:pStyle w:val="ListParagraph"/>
        <w:numPr>
          <w:ilvl w:val="1"/>
          <w:numId w:val="20"/>
        </w:numPr>
        <w:ind w:left="396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New confusion or inability to arouse</w:t>
      </w:r>
    </w:p>
    <w:p w14:paraId="46E7EBAF" w14:textId="34AA45A5" w:rsidR="00166504" w:rsidRPr="009E45F7" w:rsidRDefault="00166504" w:rsidP="00681130">
      <w:pPr>
        <w:pStyle w:val="ListParagraph"/>
        <w:numPr>
          <w:ilvl w:val="1"/>
          <w:numId w:val="20"/>
        </w:numPr>
        <w:ind w:left="3960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Bluish lips or face</w:t>
      </w:r>
    </w:p>
    <w:p w14:paraId="4A56CBD1" w14:textId="2950C6DB" w:rsidR="00F35FE1" w:rsidRPr="00F35FE1" w:rsidRDefault="00905FF8" w:rsidP="00681130">
      <w:pPr>
        <w:pStyle w:val="ListParagraph"/>
        <w:numPr>
          <w:ilvl w:val="0"/>
          <w:numId w:val="20"/>
        </w:numPr>
        <w:ind w:left="3240"/>
        <w:rPr>
          <w:rFonts w:ascii="Times New Roman" w:hAnsi="Times New Roman" w:cs="Times New Roman"/>
          <w:sz w:val="20"/>
          <w:szCs w:val="20"/>
        </w:rPr>
      </w:pPr>
      <w:r w:rsidRPr="00B943D3">
        <w:rPr>
          <w:rFonts w:ascii="Times New Roman" w:hAnsi="Times New Roman" w:cs="Times New Roman"/>
          <w:sz w:val="20"/>
          <w:szCs w:val="20"/>
          <w:u w:val="single"/>
        </w:rPr>
        <w:lastRenderedPageBreak/>
        <w:t>Reporting</w:t>
      </w:r>
      <w:r w:rsidRPr="00905FF8">
        <w:rPr>
          <w:rFonts w:ascii="Times New Roman" w:hAnsi="Times New Roman" w:cs="Times New Roman"/>
          <w:sz w:val="20"/>
          <w:szCs w:val="20"/>
        </w:rPr>
        <w:t xml:space="preserve">:  The CDC guidelines </w:t>
      </w:r>
      <w:r w:rsidR="008340C0">
        <w:rPr>
          <w:rFonts w:ascii="Times New Roman" w:hAnsi="Times New Roman" w:cs="Times New Roman"/>
          <w:sz w:val="20"/>
          <w:szCs w:val="20"/>
        </w:rPr>
        <w:t xml:space="preserve">require </w:t>
      </w:r>
      <w:r w:rsidRPr="00905FF8">
        <w:rPr>
          <w:rFonts w:ascii="Times New Roman" w:hAnsi="Times New Roman" w:cs="Times New Roman"/>
          <w:sz w:val="20"/>
          <w:szCs w:val="20"/>
        </w:rPr>
        <w:t xml:space="preserve">that we </w:t>
      </w:r>
      <w:r w:rsidR="008C444F">
        <w:rPr>
          <w:rFonts w:ascii="Times New Roman" w:hAnsi="Times New Roman" w:cs="Times New Roman"/>
          <w:sz w:val="20"/>
          <w:szCs w:val="20"/>
        </w:rPr>
        <w:t>report</w:t>
      </w:r>
      <w:r w:rsidRPr="00905FF8">
        <w:rPr>
          <w:rFonts w:ascii="Times New Roman" w:hAnsi="Times New Roman" w:cs="Times New Roman"/>
          <w:sz w:val="20"/>
          <w:szCs w:val="20"/>
        </w:rPr>
        <w:t xml:space="preserve"> findings for Positive tests with </w:t>
      </w:r>
      <w:r w:rsidR="008C444F">
        <w:rPr>
          <w:rFonts w:ascii="Times New Roman" w:hAnsi="Times New Roman" w:cs="Times New Roman"/>
          <w:sz w:val="20"/>
          <w:szCs w:val="20"/>
        </w:rPr>
        <w:t xml:space="preserve">both </w:t>
      </w:r>
      <w:r w:rsidRPr="00905FF8">
        <w:rPr>
          <w:rFonts w:ascii="Times New Roman" w:hAnsi="Times New Roman" w:cs="Times New Roman"/>
          <w:sz w:val="20"/>
          <w:szCs w:val="20"/>
        </w:rPr>
        <w:t xml:space="preserve">local and state Health Departments </w:t>
      </w:r>
      <w:r w:rsidR="001531AE">
        <w:rPr>
          <w:rFonts w:ascii="Times New Roman" w:hAnsi="Times New Roman" w:cs="Times New Roman"/>
          <w:sz w:val="20"/>
          <w:szCs w:val="20"/>
        </w:rPr>
        <w:t xml:space="preserve">by completing the </w:t>
      </w:r>
      <w:r w:rsidR="00F5468E" w:rsidRPr="008D51F3">
        <w:rPr>
          <w:rFonts w:ascii="Times New Roman" w:hAnsi="Times New Roman" w:cs="Times New Roman"/>
          <w:b/>
          <w:bCs/>
          <w:sz w:val="20"/>
          <w:szCs w:val="20"/>
        </w:rPr>
        <w:t>Novel Coronavirus Case Report Form</w:t>
      </w:r>
      <w:r w:rsidR="00F5468E">
        <w:rPr>
          <w:rFonts w:ascii="Times New Roman" w:hAnsi="Times New Roman" w:cs="Times New Roman"/>
          <w:sz w:val="20"/>
          <w:szCs w:val="20"/>
        </w:rPr>
        <w:t xml:space="preserve"> found</w:t>
      </w:r>
      <w:r w:rsidR="00F35FE1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F35FE1" w:rsidRPr="00F35FE1">
          <w:rPr>
            <w:rStyle w:val="Hyperlink"/>
            <w:rFonts w:ascii="Times New Roman" w:hAnsi="Times New Roman" w:cs="Times New Roman"/>
            <w:sz w:val="20"/>
            <w:szCs w:val="20"/>
          </w:rPr>
          <w:t>here</w:t>
        </w:r>
      </w:hyperlink>
      <w:r w:rsidR="00F35FE1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="00F35FE1" w:rsidRPr="00F35FE1">
        <w:rPr>
          <w:rFonts w:ascii="Times New Roman" w:hAnsi="Times New Roman" w:cs="Times New Roman"/>
          <w:sz w:val="20"/>
          <w:szCs w:val="20"/>
        </w:rPr>
        <w:t>(Link)</w:t>
      </w:r>
    </w:p>
    <w:p w14:paraId="2C1C4FB1" w14:textId="392B39D7" w:rsidR="00905FF8" w:rsidRPr="00A42B57" w:rsidRDefault="00905FF8" w:rsidP="00681130">
      <w:pPr>
        <w:pStyle w:val="ListParagraph"/>
        <w:numPr>
          <w:ilvl w:val="1"/>
          <w:numId w:val="20"/>
        </w:numPr>
        <w:ind w:left="3960"/>
        <w:rPr>
          <w:rFonts w:ascii="Times New Roman" w:hAnsi="Times New Roman" w:cs="Times New Roman"/>
          <w:sz w:val="20"/>
          <w:szCs w:val="20"/>
        </w:rPr>
      </w:pPr>
      <w:r w:rsidRPr="00905FF8">
        <w:rPr>
          <w:rFonts w:ascii="Times New Roman" w:hAnsi="Times New Roman" w:cs="Times New Roman"/>
          <w:sz w:val="20"/>
          <w:szCs w:val="20"/>
        </w:rPr>
        <w:t xml:space="preserve">State Health Departments:  </w:t>
      </w:r>
      <w:hyperlink r:id="rId15" w:history="1">
        <w:r w:rsidRPr="00905FF8">
          <w:rPr>
            <w:rStyle w:val="Hyperlink"/>
            <w:rFonts w:ascii="Times New Roman" w:hAnsi="Times New Roman" w:cs="Times New Roman"/>
            <w:sz w:val="20"/>
            <w:szCs w:val="20"/>
          </w:rPr>
          <w:t>https://www.cste.org/page/EpiOnCall</w:t>
        </w:r>
      </w:hyperlink>
      <w:r w:rsidRPr="00905F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2A0521" w14:textId="77777777" w:rsidR="00905FF8" w:rsidRPr="00905FF8" w:rsidRDefault="00905FF8" w:rsidP="00681130">
      <w:pPr>
        <w:pStyle w:val="ListParagraph"/>
        <w:numPr>
          <w:ilvl w:val="1"/>
          <w:numId w:val="20"/>
        </w:numPr>
        <w:ind w:left="3960"/>
        <w:rPr>
          <w:rFonts w:ascii="Times New Roman" w:hAnsi="Times New Roman" w:cs="Times New Roman"/>
          <w:sz w:val="20"/>
          <w:szCs w:val="20"/>
        </w:rPr>
      </w:pPr>
      <w:r w:rsidRPr="00905FF8">
        <w:rPr>
          <w:rFonts w:ascii="Times New Roman" w:hAnsi="Times New Roman" w:cs="Times New Roman"/>
          <w:sz w:val="20"/>
          <w:szCs w:val="20"/>
        </w:rPr>
        <w:t xml:space="preserve">Local Health Departments:  </w:t>
      </w:r>
      <w:hyperlink r:id="rId16" w:history="1">
        <w:r w:rsidRPr="00905FF8">
          <w:rPr>
            <w:rStyle w:val="Hyperlink"/>
            <w:rFonts w:ascii="Times New Roman" w:hAnsi="Times New Roman" w:cs="Times New Roman"/>
            <w:sz w:val="20"/>
            <w:szCs w:val="20"/>
          </w:rPr>
          <w:t>https://www.naccho.org/membership/lhd-directory</w:t>
        </w:r>
      </w:hyperlink>
      <w:r w:rsidRPr="00905F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13A48" w14:textId="77777777" w:rsidR="00B03856" w:rsidRPr="00B03856" w:rsidRDefault="00B03856" w:rsidP="00681130">
      <w:pPr>
        <w:ind w:left="720"/>
        <w:contextualSpacing/>
        <w:rPr>
          <w:rFonts w:ascii="Times New Roman" w:eastAsia="MS Mincho" w:hAnsi="Times New Roman" w:cs="Times New Roman"/>
          <w:sz w:val="20"/>
          <w:szCs w:val="20"/>
        </w:rPr>
      </w:pPr>
    </w:p>
    <w:p w14:paraId="5EAE6A29" w14:textId="1BBC25BE" w:rsidR="00E750EB" w:rsidRPr="006D12CF" w:rsidRDefault="00E750EB" w:rsidP="00E750EB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Send patient s</w:t>
      </w:r>
      <w:r w:rsidR="00877CD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pecimen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to lab for </w:t>
      </w:r>
      <w:r w:rsidR="006D12C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processing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</w:p>
    <w:p w14:paraId="18265F7F" w14:textId="1AAB6732" w:rsidR="00B03856" w:rsidRPr="00877CD3" w:rsidRDefault="006D12CF" w:rsidP="007F47AE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87384E">
        <w:rPr>
          <w:rFonts w:ascii="Times New Roman" w:eastAsia="Times New Roman" w:hAnsi="Times New Roman" w:cs="Times New Roman"/>
          <w:sz w:val="20"/>
          <w:szCs w:val="20"/>
          <w:lang w:val="en-US"/>
        </w:rPr>
        <w:t>As part of end of day procedures, send patient samples</w:t>
      </w:r>
      <w:r w:rsidR="008F5B02">
        <w:rPr>
          <w:rFonts w:ascii="Times New Roman" w:eastAsia="Times New Roman" w:hAnsi="Times New Roman" w:cs="Times New Roman"/>
          <w:sz w:val="20"/>
          <w:szCs w:val="20"/>
          <w:lang w:val="en-US"/>
        </w:rPr>
        <w:t>/specimen</w:t>
      </w:r>
      <w:r w:rsidRPr="0087384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approved lab for processing</w:t>
      </w:r>
      <w:r w:rsidR="00D673F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14EBDC1F" w14:textId="738D9C20" w:rsidR="00F141B3" w:rsidRPr="00D673F5" w:rsidRDefault="00877CD3" w:rsidP="00D673F5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Document all specimen sent </w:t>
      </w:r>
      <w:r w:rsidR="00F141B3">
        <w:rPr>
          <w:rFonts w:ascii="Times New Roman" w:eastAsia="Times New Roman" w:hAnsi="Times New Roman" w:cs="Times New Roman"/>
          <w:sz w:val="20"/>
          <w:szCs w:val="20"/>
          <w:lang w:val="en-US"/>
        </w:rPr>
        <w:t>for proper reconciliation</w:t>
      </w:r>
      <w:r w:rsidR="00D673F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2A9B2A93" w14:textId="1DBD013A" w:rsidR="00DA406B" w:rsidRPr="00B03856" w:rsidRDefault="00DA406B" w:rsidP="007F47AE">
      <w:pPr>
        <w:contextualSpacing/>
        <w:rPr>
          <w:rFonts w:ascii="Times New Roman" w:eastAsia="MS Mincho" w:hAnsi="Times New Roman" w:cs="Times New Roman"/>
          <w:sz w:val="20"/>
          <w:szCs w:val="20"/>
        </w:rPr>
      </w:pPr>
    </w:p>
    <w:p w14:paraId="14B3171C" w14:textId="21B75669" w:rsidR="008F5B02" w:rsidRPr="00492A39" w:rsidRDefault="008F5B02" w:rsidP="008F5B0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Daily, assign team member </w:t>
      </w:r>
      <w:r w:rsidR="00421A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to call patients to report test results</w:t>
      </w:r>
      <w:r w:rsidR="007B091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and patient education. </w:t>
      </w:r>
      <w:r w:rsidR="00DC73DE" w:rsidRPr="002D25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(Doctor only as of now)</w:t>
      </w:r>
    </w:p>
    <w:p w14:paraId="0541DF7D" w14:textId="0DB6FCFA" w:rsidR="00492A39" w:rsidRPr="00DC00FE" w:rsidRDefault="00D259A1" w:rsidP="00492A39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DC00FE">
        <w:rPr>
          <w:rFonts w:ascii="Times New Roman" w:eastAsia="Times New Roman" w:hAnsi="Times New Roman" w:cs="Times New Roman"/>
          <w:sz w:val="20"/>
          <w:szCs w:val="20"/>
          <w:lang w:val="en-US"/>
        </w:rPr>
        <w:t>If rapid tests are available, skip step</w:t>
      </w:r>
      <w:r w:rsidR="00DC00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as results are reported within minutes of taking specimen. </w:t>
      </w:r>
      <w:r w:rsidRPr="00DC00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76E4CDE8" w14:textId="42BC3431" w:rsidR="00DA406B" w:rsidRPr="00B03856" w:rsidRDefault="00DA406B" w:rsidP="007F47AE">
      <w:pPr>
        <w:contextualSpacing/>
        <w:rPr>
          <w:rFonts w:ascii="Times New Roman" w:eastAsia="MS Mincho" w:hAnsi="Times New Roman" w:cs="Times New Roman"/>
          <w:sz w:val="20"/>
          <w:szCs w:val="20"/>
        </w:rPr>
      </w:pPr>
    </w:p>
    <w:p w14:paraId="492B1FD4" w14:textId="77777777" w:rsidR="00DA406B" w:rsidRPr="00B03856" w:rsidRDefault="00DA406B" w:rsidP="007F47AE">
      <w:pPr>
        <w:contextualSpacing/>
        <w:rPr>
          <w:rFonts w:ascii="Times New Roman" w:eastAsia="MS Mincho" w:hAnsi="Times New Roman" w:cs="Times New Roman"/>
          <w:sz w:val="20"/>
          <w:szCs w:val="20"/>
        </w:rPr>
      </w:pPr>
    </w:p>
    <w:p w14:paraId="62303E1E" w14:textId="25EF0594" w:rsidR="007F47AE" w:rsidRPr="00620025" w:rsidRDefault="00277D82" w:rsidP="007F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contextualSpacing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620025">
        <w:rPr>
          <w:rFonts w:ascii="Times New Roman" w:eastAsia="MS Mincho" w:hAnsi="Times New Roman" w:cs="Times New Roman"/>
          <w:b/>
          <w:bCs/>
          <w:sz w:val="20"/>
          <w:szCs w:val="20"/>
        </w:rPr>
        <w:t>I</w:t>
      </w:r>
      <w:r w:rsidR="00E8188C">
        <w:rPr>
          <w:rFonts w:ascii="Times New Roman" w:eastAsia="MS Mincho" w:hAnsi="Times New Roman" w:cs="Times New Roman"/>
          <w:b/>
          <w:bCs/>
          <w:sz w:val="20"/>
          <w:szCs w:val="20"/>
        </w:rPr>
        <w:t>II</w:t>
      </w:r>
      <w:r w:rsidRPr="00620025">
        <w:rPr>
          <w:rFonts w:ascii="Times New Roman" w:eastAsia="MS Mincho" w:hAnsi="Times New Roman" w:cs="Times New Roman"/>
          <w:b/>
          <w:bCs/>
          <w:sz w:val="20"/>
          <w:szCs w:val="20"/>
        </w:rPr>
        <w:t>.</w:t>
      </w:r>
      <w:r w:rsidR="007F47AE" w:rsidRPr="00620025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Billing </w:t>
      </w:r>
    </w:p>
    <w:p w14:paraId="6FCBF570" w14:textId="77777777" w:rsidR="007F47AE" w:rsidRDefault="007F47AE" w:rsidP="007F47AE">
      <w:pPr>
        <w:contextualSpacing/>
        <w:rPr>
          <w:rFonts w:eastAsia="MS Mincho"/>
          <w:sz w:val="20"/>
        </w:rPr>
      </w:pPr>
    </w:p>
    <w:p w14:paraId="6D296089" w14:textId="74C88339" w:rsidR="00277D82" w:rsidRPr="007E0F9A" w:rsidRDefault="00277D82" w:rsidP="00277D82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Claim Submission</w:t>
      </w:r>
      <w:r w:rsidRPr="007E0F9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</w:p>
    <w:p w14:paraId="03259A8D" w14:textId="77777777" w:rsidR="00620025" w:rsidRPr="00620025" w:rsidRDefault="00523098" w:rsidP="00277D82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Work with </w:t>
      </w:r>
      <w:r w:rsidR="006200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your respective billing team to ensure claims are submitted timely. </w:t>
      </w:r>
    </w:p>
    <w:p w14:paraId="7CF55DD5" w14:textId="029CEA0C" w:rsidR="00160404" w:rsidRPr="00160404" w:rsidRDefault="00277D82" w:rsidP="00277D82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 claim</w:t>
      </w:r>
      <w:r w:rsidR="002C26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submission includes the services provided to each patient. Each claim detail line identifies the procedure and the date it was delivered to the patient. </w:t>
      </w:r>
    </w:p>
    <w:p w14:paraId="15659440" w14:textId="77777777" w:rsidR="001B42AA" w:rsidRPr="001B42AA" w:rsidRDefault="002C26A5" w:rsidP="00160404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3062F1">
        <w:rPr>
          <w:rFonts w:ascii="Times New Roman" w:eastAsia="Times New Roman" w:hAnsi="Times New Roman" w:cs="Times New Roman"/>
          <w:sz w:val="20"/>
          <w:szCs w:val="20"/>
          <w:lang w:val="en-US"/>
        </w:rPr>
        <w:t>9999</w:t>
      </w:r>
      <w:r w:rsidR="001B42A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Unspecified dental procedure by report</w:t>
      </w:r>
    </w:p>
    <w:p w14:paraId="49A058AD" w14:textId="007BE221" w:rsidR="00277D82" w:rsidRPr="002D2545" w:rsidRDefault="001B42AA" w:rsidP="00160404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Include narrative that COVID-19 test was administered on site</w:t>
      </w:r>
    </w:p>
    <w:p w14:paraId="2B9EC815" w14:textId="3CE637DB" w:rsidR="002D2545" w:rsidRPr="00920D68" w:rsidRDefault="002D2545" w:rsidP="00160404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PCP</w:t>
      </w:r>
      <w:r w:rsidR="004B0E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 are allowed to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bill for </w:t>
      </w:r>
      <w:r w:rsidR="004B0E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read,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interpretation</w:t>
      </w:r>
      <w:r w:rsidR="004B0EEE">
        <w:rPr>
          <w:rFonts w:ascii="Times New Roman" w:eastAsia="Times New Roman" w:hAnsi="Times New Roman" w:cs="Times New Roman"/>
          <w:sz w:val="20"/>
          <w:szCs w:val="20"/>
          <w:lang w:val="en-US"/>
        </w:rPr>
        <w:t>, and therapy</w:t>
      </w:r>
    </w:p>
    <w:p w14:paraId="076D78BF" w14:textId="30FE1894" w:rsidR="00EE6886" w:rsidRDefault="00EE6886" w:rsidP="00EE68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1F01BF15" w14:textId="210C4FE3" w:rsidR="00D47516" w:rsidRDefault="00D47516" w:rsidP="00EE68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C47F93C" w14:textId="77777777" w:rsidR="00053CC0" w:rsidRPr="00EE6886" w:rsidRDefault="00053CC0" w:rsidP="00EE68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sectPr w:rsidR="00053CC0" w:rsidRPr="00EE68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540" w:bottom="1440" w:left="126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FF84" w14:textId="77777777" w:rsidR="00B95CE8" w:rsidRDefault="00B95CE8">
      <w:pPr>
        <w:spacing w:line="240" w:lineRule="auto"/>
      </w:pPr>
      <w:r>
        <w:separator/>
      </w:r>
    </w:p>
  </w:endnote>
  <w:endnote w:type="continuationSeparator" w:id="0">
    <w:p w14:paraId="2572AC0B" w14:textId="77777777" w:rsidR="00B95CE8" w:rsidRDefault="00B95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8868" w14:textId="77777777" w:rsidR="001F2779" w:rsidRDefault="001F2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5652" w14:textId="1910FE6C" w:rsidR="00E525D8" w:rsidRDefault="006463C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Last Updated: </w:t>
    </w:r>
    <w:r w:rsidR="0082319F">
      <w:rPr>
        <w:rFonts w:ascii="Times New Roman" w:eastAsia="Times New Roman" w:hAnsi="Times New Roman" w:cs="Times New Roman"/>
        <w:i/>
        <w:sz w:val="20"/>
        <w:szCs w:val="20"/>
      </w:rPr>
      <w:t>4</w:t>
    </w:r>
    <w:r w:rsidR="009B5F41">
      <w:rPr>
        <w:rFonts w:ascii="Times New Roman" w:eastAsia="Times New Roman" w:hAnsi="Times New Roman" w:cs="Times New Roman"/>
        <w:i/>
        <w:sz w:val="20"/>
        <w:szCs w:val="20"/>
      </w:rPr>
      <w:t>/2020</w:t>
    </w:r>
  </w:p>
  <w:p w14:paraId="057567DA" w14:textId="77777777" w:rsidR="00E525D8" w:rsidRDefault="006463CB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i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separate"/>
    </w:r>
    <w:r w:rsidR="00C07B8B">
      <w:rPr>
        <w:rFonts w:ascii="Times New Roman" w:eastAsia="Times New Roman" w:hAnsi="Times New Roman" w:cs="Times New Roman"/>
        <w:i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5C5A" w14:textId="77777777" w:rsidR="00E525D8" w:rsidRDefault="006463CB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i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separate"/>
    </w:r>
    <w:r w:rsidR="00C07B8B">
      <w:rPr>
        <w:rFonts w:ascii="Times New Roman" w:eastAsia="Times New Roman" w:hAnsi="Times New Roman" w:cs="Times New Roman"/>
        <w:i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i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i/>
        <w:sz w:val="20"/>
        <w:szCs w:val="20"/>
      </w:rPr>
      <w:br/>
    </w:r>
  </w:p>
  <w:p w14:paraId="408B9FFE" w14:textId="553E4396" w:rsidR="00E525D8" w:rsidRDefault="006463C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Last Edited: </w:t>
    </w:r>
    <w:r w:rsidR="0082319F">
      <w:rPr>
        <w:rFonts w:ascii="Times New Roman" w:eastAsia="Times New Roman" w:hAnsi="Times New Roman" w:cs="Times New Roman"/>
        <w:i/>
        <w:sz w:val="20"/>
        <w:szCs w:val="20"/>
      </w:rPr>
      <w:t>4</w:t>
    </w:r>
    <w:r>
      <w:rPr>
        <w:rFonts w:ascii="Times New Roman" w:eastAsia="Times New Roman" w:hAnsi="Times New Roman" w:cs="Times New Roman"/>
        <w:i/>
        <w:sz w:val="20"/>
        <w:szCs w:val="20"/>
      </w:rPr>
      <w:t>/2</w:t>
    </w:r>
    <w:r w:rsidR="00DC787F">
      <w:rPr>
        <w:rFonts w:ascii="Times New Roman" w:eastAsia="Times New Roman" w:hAnsi="Times New Roman" w:cs="Times New Roman"/>
        <w:i/>
        <w:sz w:val="20"/>
        <w:szCs w:val="20"/>
      </w:rPr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0B2B" w14:textId="77777777" w:rsidR="00B95CE8" w:rsidRDefault="00B95CE8">
      <w:pPr>
        <w:spacing w:line="240" w:lineRule="auto"/>
      </w:pPr>
      <w:r>
        <w:separator/>
      </w:r>
    </w:p>
  </w:footnote>
  <w:footnote w:type="continuationSeparator" w:id="0">
    <w:p w14:paraId="24AFB895" w14:textId="77777777" w:rsidR="00B95CE8" w:rsidRDefault="00B95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D1A4" w14:textId="77777777" w:rsidR="001F2779" w:rsidRDefault="001F2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D2CF" w14:textId="77777777" w:rsidR="00E525D8" w:rsidRDefault="00E525D8"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6637" w14:textId="67DA84FF" w:rsidR="00E525D8" w:rsidRDefault="00E525D8"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ind w:left="360"/>
      <w:rPr>
        <w:rFonts w:ascii="Calibri" w:eastAsia="Calibri" w:hAnsi="Calibri" w:cs="Calibri"/>
      </w:rPr>
    </w:pPr>
  </w:p>
  <w:p w14:paraId="3B2EEC93" w14:textId="56DEF1CA" w:rsidR="00E525D8" w:rsidRDefault="003E55B7">
    <w:pPr>
      <w:pBdr>
        <w:top w:val="nil"/>
        <w:left w:val="nil"/>
        <w:bottom w:val="nil"/>
        <w:right w:val="nil"/>
        <w:between w:val="nil"/>
      </w:pBdr>
      <w:ind w:left="90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AE1785" wp14:editId="1CAE72DE">
          <wp:simplePos x="0" y="0"/>
          <wp:positionH relativeFrom="column">
            <wp:posOffset>4502150</wp:posOffset>
          </wp:positionH>
          <wp:positionV relativeFrom="paragraph">
            <wp:posOffset>196850</wp:posOffset>
          </wp:positionV>
          <wp:extent cx="1887769" cy="1079500"/>
          <wp:effectExtent l="0" t="0" r="0" b="6350"/>
          <wp:wrapTight wrapText="bothSides">
            <wp:wrapPolygon edited="0">
              <wp:start x="0" y="0"/>
              <wp:lineTo x="0" y="21346"/>
              <wp:lineTo x="21367" y="21346"/>
              <wp:lineTo x="2136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769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114773B" w:rsidRPr="3C83394D">
      <w:rPr>
        <w:rFonts w:ascii="Times New Roman" w:eastAsia="Times New Roman" w:hAnsi="Times New Roman" w:cs="Times New Roman"/>
        <w:b/>
        <w:bCs/>
        <w:sz w:val="24"/>
        <w:szCs w:val="24"/>
      </w:rPr>
      <w:t xml:space="preserve">Standard Operating Procedure: </w:t>
    </w:r>
    <w:r w:rsidR="3114773B">
      <w:rPr>
        <w:rFonts w:ascii="Times New Roman" w:eastAsia="Times New Roman" w:hAnsi="Times New Roman" w:cs="Times New Roman"/>
        <w:b/>
        <w:bCs/>
        <w:sz w:val="24"/>
        <w:szCs w:val="24"/>
      </w:rPr>
      <w:t xml:space="preserve">COVID-19 </w:t>
    </w:r>
    <w:r w:rsidR="0082319F">
      <w:rPr>
        <w:rFonts w:ascii="Times New Roman" w:eastAsia="Times New Roman" w:hAnsi="Times New Roman" w:cs="Times New Roman"/>
        <w:b/>
        <w:bCs/>
        <w:sz w:val="24"/>
        <w:szCs w:val="24"/>
      </w:rPr>
      <w:t>Testing in Dental Practices</w:t>
    </w:r>
    <w:r w:rsidR="00827859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bookmarkStart w:id="0" w:name="_GoBack"/>
    <w:bookmarkEnd w:id="0"/>
  </w:p>
  <w:tbl>
    <w:tblPr>
      <w:tblStyle w:val="a"/>
      <w:tblW w:w="6540" w:type="dxa"/>
      <w:tblInd w:w="1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980"/>
      <w:gridCol w:w="4560"/>
    </w:tblGrid>
    <w:tr w:rsidR="00E525D8" w14:paraId="7FFBADC9" w14:textId="77777777">
      <w:tc>
        <w:tcPr>
          <w:tcW w:w="19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2369DC5" w14:textId="77777777" w:rsidR="00E525D8" w:rsidRDefault="006463CB">
          <w:pPr>
            <w:pBdr>
              <w:top w:val="nil"/>
              <w:left w:val="nil"/>
              <w:bottom w:val="nil"/>
              <w:right w:val="nil"/>
              <w:between w:val="nil"/>
            </w:pBdr>
            <w:ind w:left="-330" w:hanging="330"/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Developed By</w:t>
          </w:r>
        </w:p>
      </w:tc>
      <w:tc>
        <w:tcPr>
          <w:tcW w:w="45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4F444A" w14:textId="227FE956" w:rsidR="00E525D8" w:rsidRDefault="00773C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</w:rPr>
            <w:t xml:space="preserve">Clinical </w:t>
          </w:r>
          <w:r w:rsidR="00F36EFB">
            <w:rPr>
              <w:rFonts w:ascii="Times New Roman" w:eastAsia="Times New Roman" w:hAnsi="Times New Roman" w:cs="Times New Roman"/>
            </w:rPr>
            <w:t>Operations</w:t>
          </w:r>
          <w:r w:rsidR="006463CB">
            <w:rPr>
              <w:rFonts w:ascii="Times New Roman" w:eastAsia="Times New Roman" w:hAnsi="Times New Roman" w:cs="Times New Roman"/>
            </w:rPr>
            <w:t xml:space="preserve"> </w:t>
          </w:r>
        </w:p>
      </w:tc>
    </w:tr>
    <w:tr w:rsidR="00E525D8" w14:paraId="6E57C3B1" w14:textId="77777777">
      <w:tc>
        <w:tcPr>
          <w:tcW w:w="19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46EF3A" w14:textId="54A6E1F5" w:rsidR="00E525D8" w:rsidRDefault="006463CB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165"/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Audience</w:t>
          </w:r>
        </w:p>
      </w:tc>
      <w:tc>
        <w:tcPr>
          <w:tcW w:w="4560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D5483F9" w14:textId="5ADB0494" w:rsidR="00E525D8" w:rsidRDefault="00773C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Doctors</w:t>
          </w:r>
          <w:r w:rsidR="007141C3">
            <w:rPr>
              <w:rFonts w:ascii="Times New Roman" w:eastAsia="Times New Roman" w:hAnsi="Times New Roman" w:cs="Times New Roman"/>
            </w:rPr>
            <w:t xml:space="preserve">, </w:t>
          </w:r>
          <w:r>
            <w:rPr>
              <w:rFonts w:ascii="Times New Roman" w:eastAsia="Times New Roman" w:hAnsi="Times New Roman" w:cs="Times New Roman"/>
            </w:rPr>
            <w:t xml:space="preserve">Clinical Teams, </w:t>
          </w:r>
          <w:r w:rsidR="005F1BBB">
            <w:rPr>
              <w:rFonts w:ascii="Times New Roman" w:eastAsia="Times New Roman" w:hAnsi="Times New Roman" w:cs="Times New Roman"/>
            </w:rPr>
            <w:t xml:space="preserve">Office Managers, </w:t>
          </w:r>
          <w:r w:rsidR="007141C3">
            <w:rPr>
              <w:rFonts w:ascii="Times New Roman" w:eastAsia="Times New Roman" w:hAnsi="Times New Roman" w:cs="Times New Roman"/>
            </w:rPr>
            <w:t>Regional Leadership, Market Leadership</w:t>
          </w:r>
        </w:p>
      </w:tc>
    </w:tr>
    <w:tr w:rsidR="00E525D8" w14:paraId="581B2850" w14:textId="77777777">
      <w:trPr>
        <w:trHeight w:val="420"/>
      </w:trPr>
      <w:tc>
        <w:tcPr>
          <w:tcW w:w="198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7FB4E25" w14:textId="77777777" w:rsidR="00E525D8" w:rsidRDefault="006463CB">
          <w:pPr>
            <w:pBdr>
              <w:top w:val="nil"/>
              <w:left w:val="nil"/>
              <w:bottom w:val="nil"/>
              <w:right w:val="nil"/>
              <w:between w:val="nil"/>
            </w:pBdr>
            <w:ind w:left="195"/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Effective as of</w:t>
          </w:r>
        </w:p>
      </w:tc>
      <w:tc>
        <w:tcPr>
          <w:tcW w:w="4560" w:type="dxa"/>
          <w:tcBorders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EF1AA32" w14:textId="7C7F80B6" w:rsidR="00E525D8" w:rsidRDefault="0082319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4</w:t>
          </w:r>
          <w:r w:rsidR="007141C3">
            <w:rPr>
              <w:rFonts w:ascii="Times New Roman" w:eastAsia="Times New Roman" w:hAnsi="Times New Roman" w:cs="Times New Roman"/>
            </w:rPr>
            <w:t>/2020</w:t>
          </w:r>
        </w:p>
      </w:tc>
    </w:tr>
  </w:tbl>
  <w:p w14:paraId="24E67156" w14:textId="77777777" w:rsidR="00E525D8" w:rsidRDefault="00E525D8"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2FD"/>
    <w:multiLevelType w:val="multilevel"/>
    <w:tmpl w:val="2A48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A764F"/>
    <w:multiLevelType w:val="hybridMultilevel"/>
    <w:tmpl w:val="100E33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2177FC"/>
    <w:multiLevelType w:val="multilevel"/>
    <w:tmpl w:val="3B30FFA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229529E"/>
    <w:multiLevelType w:val="multilevel"/>
    <w:tmpl w:val="5C220052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867362"/>
    <w:multiLevelType w:val="multilevel"/>
    <w:tmpl w:val="5510E0F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B35027D"/>
    <w:multiLevelType w:val="hybridMultilevel"/>
    <w:tmpl w:val="31643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F77E5"/>
    <w:multiLevelType w:val="hybridMultilevel"/>
    <w:tmpl w:val="E7A8DF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00FD"/>
    <w:multiLevelType w:val="multilevel"/>
    <w:tmpl w:val="3B30FFA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BA46DCF"/>
    <w:multiLevelType w:val="multilevel"/>
    <w:tmpl w:val="5510E0F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BD41FBC"/>
    <w:multiLevelType w:val="multilevel"/>
    <w:tmpl w:val="E0A4707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6BC0FB7"/>
    <w:multiLevelType w:val="hybridMultilevel"/>
    <w:tmpl w:val="1128A1B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1F33C29"/>
    <w:multiLevelType w:val="multilevel"/>
    <w:tmpl w:val="5F829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2413E3"/>
    <w:multiLevelType w:val="multilevel"/>
    <w:tmpl w:val="3B30FFA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27554AF"/>
    <w:multiLevelType w:val="multilevel"/>
    <w:tmpl w:val="E5D0E5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4E70C2E"/>
    <w:multiLevelType w:val="multilevel"/>
    <w:tmpl w:val="E0A4707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4F2C0C55"/>
    <w:multiLevelType w:val="multilevel"/>
    <w:tmpl w:val="B9986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A7458"/>
    <w:multiLevelType w:val="multilevel"/>
    <w:tmpl w:val="6A244C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70D4B5D"/>
    <w:multiLevelType w:val="hybridMultilevel"/>
    <w:tmpl w:val="A37C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A20F2"/>
    <w:multiLevelType w:val="multilevel"/>
    <w:tmpl w:val="5510E0F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585F0F98"/>
    <w:multiLevelType w:val="hybridMultilevel"/>
    <w:tmpl w:val="C6263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92CD9"/>
    <w:multiLevelType w:val="hybridMultilevel"/>
    <w:tmpl w:val="93187B38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EE577B"/>
    <w:multiLevelType w:val="hybridMultilevel"/>
    <w:tmpl w:val="B3264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9570B3"/>
    <w:multiLevelType w:val="hybridMultilevel"/>
    <w:tmpl w:val="C6263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E2148"/>
    <w:multiLevelType w:val="multilevel"/>
    <w:tmpl w:val="5510E0F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E1E49FA"/>
    <w:multiLevelType w:val="multilevel"/>
    <w:tmpl w:val="64742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311D23"/>
    <w:multiLevelType w:val="multilevel"/>
    <w:tmpl w:val="F586E1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12373E"/>
    <w:multiLevelType w:val="hybridMultilevel"/>
    <w:tmpl w:val="921C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D494B"/>
    <w:multiLevelType w:val="hybridMultilevel"/>
    <w:tmpl w:val="EC7CF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47A52"/>
    <w:multiLevelType w:val="hybridMultilevel"/>
    <w:tmpl w:val="FD88E3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34056"/>
    <w:multiLevelType w:val="multilevel"/>
    <w:tmpl w:val="5510E0F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20"/>
  </w:num>
  <w:num w:numId="12">
    <w:abstractNumId w:val="18"/>
  </w:num>
  <w:num w:numId="13">
    <w:abstractNumId w:val="23"/>
  </w:num>
  <w:num w:numId="14">
    <w:abstractNumId w:val="29"/>
  </w:num>
  <w:num w:numId="15">
    <w:abstractNumId w:val="10"/>
  </w:num>
  <w:num w:numId="16">
    <w:abstractNumId w:val="8"/>
  </w:num>
  <w:num w:numId="17">
    <w:abstractNumId w:val="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7"/>
  </w:num>
  <w:num w:numId="23">
    <w:abstractNumId w:val="2"/>
  </w:num>
  <w:num w:numId="24">
    <w:abstractNumId w:val="12"/>
  </w:num>
  <w:num w:numId="25">
    <w:abstractNumId w:val="9"/>
  </w:num>
  <w:num w:numId="26">
    <w:abstractNumId w:val="6"/>
  </w:num>
  <w:num w:numId="27">
    <w:abstractNumId w:val="5"/>
  </w:num>
  <w:num w:numId="28">
    <w:abstractNumId w:val="22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D8"/>
    <w:rsid w:val="00012F44"/>
    <w:rsid w:val="00014794"/>
    <w:rsid w:val="00041711"/>
    <w:rsid w:val="00041D76"/>
    <w:rsid w:val="00044520"/>
    <w:rsid w:val="000520BC"/>
    <w:rsid w:val="00053CC0"/>
    <w:rsid w:val="000552D2"/>
    <w:rsid w:val="00057C0C"/>
    <w:rsid w:val="00061451"/>
    <w:rsid w:val="00062786"/>
    <w:rsid w:val="00062A8D"/>
    <w:rsid w:val="00072437"/>
    <w:rsid w:val="000736C7"/>
    <w:rsid w:val="00074EF4"/>
    <w:rsid w:val="000771A6"/>
    <w:rsid w:val="00077BE9"/>
    <w:rsid w:val="00081EC0"/>
    <w:rsid w:val="000835CC"/>
    <w:rsid w:val="00086C29"/>
    <w:rsid w:val="00087FE2"/>
    <w:rsid w:val="00095855"/>
    <w:rsid w:val="00096AC4"/>
    <w:rsid w:val="00097137"/>
    <w:rsid w:val="000A6C64"/>
    <w:rsid w:val="000B1696"/>
    <w:rsid w:val="000B4772"/>
    <w:rsid w:val="000D7A2A"/>
    <w:rsid w:val="000E26D6"/>
    <w:rsid w:val="00101E8D"/>
    <w:rsid w:val="001036E4"/>
    <w:rsid w:val="00114C3E"/>
    <w:rsid w:val="00117669"/>
    <w:rsid w:val="001217FF"/>
    <w:rsid w:val="00137A63"/>
    <w:rsid w:val="00141BA1"/>
    <w:rsid w:val="00141D09"/>
    <w:rsid w:val="00145C42"/>
    <w:rsid w:val="00152A13"/>
    <w:rsid w:val="00152A64"/>
    <w:rsid w:val="001531AE"/>
    <w:rsid w:val="00153556"/>
    <w:rsid w:val="00153ECA"/>
    <w:rsid w:val="00160404"/>
    <w:rsid w:val="00165F13"/>
    <w:rsid w:val="00166504"/>
    <w:rsid w:val="0017395D"/>
    <w:rsid w:val="00174692"/>
    <w:rsid w:val="00191AA4"/>
    <w:rsid w:val="00194E06"/>
    <w:rsid w:val="001A0A5E"/>
    <w:rsid w:val="001A1AB8"/>
    <w:rsid w:val="001B29CD"/>
    <w:rsid w:val="001B42AA"/>
    <w:rsid w:val="001B5E48"/>
    <w:rsid w:val="001C6C59"/>
    <w:rsid w:val="001C7D28"/>
    <w:rsid w:val="001C7D35"/>
    <w:rsid w:val="001D3BB2"/>
    <w:rsid w:val="001D5AE8"/>
    <w:rsid w:val="001D7E66"/>
    <w:rsid w:val="001F165F"/>
    <w:rsid w:val="001F2640"/>
    <w:rsid w:val="001F2779"/>
    <w:rsid w:val="001F3A58"/>
    <w:rsid w:val="001F75F5"/>
    <w:rsid w:val="001F7C09"/>
    <w:rsid w:val="00200A29"/>
    <w:rsid w:val="00202A1D"/>
    <w:rsid w:val="00204C0A"/>
    <w:rsid w:val="0022051C"/>
    <w:rsid w:val="00222C4A"/>
    <w:rsid w:val="00224BC4"/>
    <w:rsid w:val="0023543E"/>
    <w:rsid w:val="00243366"/>
    <w:rsid w:val="00243E90"/>
    <w:rsid w:val="00247CBE"/>
    <w:rsid w:val="00250468"/>
    <w:rsid w:val="0025110D"/>
    <w:rsid w:val="002557B5"/>
    <w:rsid w:val="002607B5"/>
    <w:rsid w:val="00263B1E"/>
    <w:rsid w:val="00263DF9"/>
    <w:rsid w:val="0026540C"/>
    <w:rsid w:val="00266E05"/>
    <w:rsid w:val="0027799B"/>
    <w:rsid w:val="00277D82"/>
    <w:rsid w:val="00277F2C"/>
    <w:rsid w:val="00280ED1"/>
    <w:rsid w:val="00281143"/>
    <w:rsid w:val="002B1CAE"/>
    <w:rsid w:val="002B6E93"/>
    <w:rsid w:val="002C1005"/>
    <w:rsid w:val="002C26A5"/>
    <w:rsid w:val="002D2545"/>
    <w:rsid w:val="002D5F41"/>
    <w:rsid w:val="002E11C5"/>
    <w:rsid w:val="002E555F"/>
    <w:rsid w:val="002F0745"/>
    <w:rsid w:val="00301F3D"/>
    <w:rsid w:val="00302D11"/>
    <w:rsid w:val="003049D6"/>
    <w:rsid w:val="00305F37"/>
    <w:rsid w:val="003062F1"/>
    <w:rsid w:val="00314A40"/>
    <w:rsid w:val="00316804"/>
    <w:rsid w:val="0032153E"/>
    <w:rsid w:val="003279A2"/>
    <w:rsid w:val="00327E96"/>
    <w:rsid w:val="00331163"/>
    <w:rsid w:val="00331561"/>
    <w:rsid w:val="00336C03"/>
    <w:rsid w:val="003432A1"/>
    <w:rsid w:val="00346749"/>
    <w:rsid w:val="003506EB"/>
    <w:rsid w:val="003507B3"/>
    <w:rsid w:val="00350A43"/>
    <w:rsid w:val="00366747"/>
    <w:rsid w:val="00380F71"/>
    <w:rsid w:val="003840FC"/>
    <w:rsid w:val="00390EE5"/>
    <w:rsid w:val="00395CFC"/>
    <w:rsid w:val="003A181D"/>
    <w:rsid w:val="003B090F"/>
    <w:rsid w:val="003B0FB7"/>
    <w:rsid w:val="003B15E9"/>
    <w:rsid w:val="003B4C5B"/>
    <w:rsid w:val="003B65CC"/>
    <w:rsid w:val="003B6E4B"/>
    <w:rsid w:val="003C0DCB"/>
    <w:rsid w:val="003C1D74"/>
    <w:rsid w:val="003C1EF0"/>
    <w:rsid w:val="003C5626"/>
    <w:rsid w:val="003D0812"/>
    <w:rsid w:val="003D1A56"/>
    <w:rsid w:val="003D2C1A"/>
    <w:rsid w:val="003D528A"/>
    <w:rsid w:val="003D785F"/>
    <w:rsid w:val="003E133F"/>
    <w:rsid w:val="003E2BAE"/>
    <w:rsid w:val="003E4D10"/>
    <w:rsid w:val="003E55B7"/>
    <w:rsid w:val="003F06FF"/>
    <w:rsid w:val="003F3DD7"/>
    <w:rsid w:val="00401A6D"/>
    <w:rsid w:val="00403EE8"/>
    <w:rsid w:val="00404CD8"/>
    <w:rsid w:val="00404E54"/>
    <w:rsid w:val="0040569C"/>
    <w:rsid w:val="0040667D"/>
    <w:rsid w:val="004066F3"/>
    <w:rsid w:val="00407F84"/>
    <w:rsid w:val="00415897"/>
    <w:rsid w:val="0041600C"/>
    <w:rsid w:val="00421ADF"/>
    <w:rsid w:val="004361F5"/>
    <w:rsid w:val="00440C6E"/>
    <w:rsid w:val="004433BC"/>
    <w:rsid w:val="00445940"/>
    <w:rsid w:val="00445D74"/>
    <w:rsid w:val="00447659"/>
    <w:rsid w:val="00470608"/>
    <w:rsid w:val="004733FC"/>
    <w:rsid w:val="004900F6"/>
    <w:rsid w:val="00492A39"/>
    <w:rsid w:val="004A1E57"/>
    <w:rsid w:val="004A262D"/>
    <w:rsid w:val="004A323C"/>
    <w:rsid w:val="004B09CC"/>
    <w:rsid w:val="004B0EEE"/>
    <w:rsid w:val="004B1E55"/>
    <w:rsid w:val="004B63E7"/>
    <w:rsid w:val="004B6A91"/>
    <w:rsid w:val="004B6E47"/>
    <w:rsid w:val="004D21D8"/>
    <w:rsid w:val="004D4773"/>
    <w:rsid w:val="004D6917"/>
    <w:rsid w:val="004D6BDC"/>
    <w:rsid w:val="004E24C1"/>
    <w:rsid w:val="004E4EEA"/>
    <w:rsid w:val="004E5594"/>
    <w:rsid w:val="004F6C2C"/>
    <w:rsid w:val="004F71A6"/>
    <w:rsid w:val="0050361B"/>
    <w:rsid w:val="00506094"/>
    <w:rsid w:val="00507D0E"/>
    <w:rsid w:val="00514675"/>
    <w:rsid w:val="00523098"/>
    <w:rsid w:val="00536B76"/>
    <w:rsid w:val="005379C4"/>
    <w:rsid w:val="00547AF3"/>
    <w:rsid w:val="00550372"/>
    <w:rsid w:val="00551A66"/>
    <w:rsid w:val="00554895"/>
    <w:rsid w:val="0056008C"/>
    <w:rsid w:val="00565F30"/>
    <w:rsid w:val="0056689A"/>
    <w:rsid w:val="00573486"/>
    <w:rsid w:val="005764E5"/>
    <w:rsid w:val="00582192"/>
    <w:rsid w:val="00582950"/>
    <w:rsid w:val="0058366F"/>
    <w:rsid w:val="00585FFB"/>
    <w:rsid w:val="005912B1"/>
    <w:rsid w:val="00593AEE"/>
    <w:rsid w:val="005946C3"/>
    <w:rsid w:val="005A02B8"/>
    <w:rsid w:val="005A0517"/>
    <w:rsid w:val="005A410D"/>
    <w:rsid w:val="005A7728"/>
    <w:rsid w:val="005B1602"/>
    <w:rsid w:val="005B2AA1"/>
    <w:rsid w:val="005B4214"/>
    <w:rsid w:val="005C4ABF"/>
    <w:rsid w:val="005C5850"/>
    <w:rsid w:val="005D2F55"/>
    <w:rsid w:val="005E22C1"/>
    <w:rsid w:val="005E24BD"/>
    <w:rsid w:val="005E7401"/>
    <w:rsid w:val="005F1BBB"/>
    <w:rsid w:val="005F1FE4"/>
    <w:rsid w:val="00601101"/>
    <w:rsid w:val="00601A91"/>
    <w:rsid w:val="006067B4"/>
    <w:rsid w:val="006124B6"/>
    <w:rsid w:val="00620025"/>
    <w:rsid w:val="00624BD8"/>
    <w:rsid w:val="006405C2"/>
    <w:rsid w:val="0064167D"/>
    <w:rsid w:val="006463CB"/>
    <w:rsid w:val="006465B2"/>
    <w:rsid w:val="00651746"/>
    <w:rsid w:val="0065280E"/>
    <w:rsid w:val="006641A7"/>
    <w:rsid w:val="0066552F"/>
    <w:rsid w:val="00665998"/>
    <w:rsid w:val="00681130"/>
    <w:rsid w:val="00682225"/>
    <w:rsid w:val="00687BD5"/>
    <w:rsid w:val="006900F4"/>
    <w:rsid w:val="00695949"/>
    <w:rsid w:val="006A1284"/>
    <w:rsid w:val="006A5F34"/>
    <w:rsid w:val="006B4EFB"/>
    <w:rsid w:val="006B78F6"/>
    <w:rsid w:val="006B794E"/>
    <w:rsid w:val="006C3275"/>
    <w:rsid w:val="006D12CF"/>
    <w:rsid w:val="006D1628"/>
    <w:rsid w:val="006D22DA"/>
    <w:rsid w:val="006D73FE"/>
    <w:rsid w:val="006E4DA7"/>
    <w:rsid w:val="006E6B1B"/>
    <w:rsid w:val="006E7BC8"/>
    <w:rsid w:val="006F36D6"/>
    <w:rsid w:val="006F571F"/>
    <w:rsid w:val="006F7958"/>
    <w:rsid w:val="006F7B4F"/>
    <w:rsid w:val="00702F7B"/>
    <w:rsid w:val="0071174A"/>
    <w:rsid w:val="007141C3"/>
    <w:rsid w:val="00724C55"/>
    <w:rsid w:val="0072542A"/>
    <w:rsid w:val="00727DE0"/>
    <w:rsid w:val="00731494"/>
    <w:rsid w:val="007326EE"/>
    <w:rsid w:val="00732A6D"/>
    <w:rsid w:val="00733BB7"/>
    <w:rsid w:val="007361A5"/>
    <w:rsid w:val="00737F40"/>
    <w:rsid w:val="00741CF2"/>
    <w:rsid w:val="0074777E"/>
    <w:rsid w:val="00747B69"/>
    <w:rsid w:val="00751847"/>
    <w:rsid w:val="00751DFD"/>
    <w:rsid w:val="00753FB3"/>
    <w:rsid w:val="00755CBF"/>
    <w:rsid w:val="00756BB4"/>
    <w:rsid w:val="00757642"/>
    <w:rsid w:val="007617E0"/>
    <w:rsid w:val="00765C35"/>
    <w:rsid w:val="00773CFA"/>
    <w:rsid w:val="0078296E"/>
    <w:rsid w:val="00782A9D"/>
    <w:rsid w:val="00783612"/>
    <w:rsid w:val="00791125"/>
    <w:rsid w:val="007943C1"/>
    <w:rsid w:val="00797FB1"/>
    <w:rsid w:val="007B0597"/>
    <w:rsid w:val="007B091A"/>
    <w:rsid w:val="007C2EF1"/>
    <w:rsid w:val="007C3C2B"/>
    <w:rsid w:val="007C5277"/>
    <w:rsid w:val="007C7BE1"/>
    <w:rsid w:val="007D36ED"/>
    <w:rsid w:val="007E0F9A"/>
    <w:rsid w:val="007E2721"/>
    <w:rsid w:val="007E2D97"/>
    <w:rsid w:val="007F47AE"/>
    <w:rsid w:val="00801FC3"/>
    <w:rsid w:val="008104CE"/>
    <w:rsid w:val="0081691C"/>
    <w:rsid w:val="0082319F"/>
    <w:rsid w:val="00824497"/>
    <w:rsid w:val="0082490B"/>
    <w:rsid w:val="00825299"/>
    <w:rsid w:val="00826B67"/>
    <w:rsid w:val="00827859"/>
    <w:rsid w:val="00827BC6"/>
    <w:rsid w:val="008303BF"/>
    <w:rsid w:val="008340C0"/>
    <w:rsid w:val="00840D07"/>
    <w:rsid w:val="008414C4"/>
    <w:rsid w:val="008517D9"/>
    <w:rsid w:val="008547F0"/>
    <w:rsid w:val="00860F8B"/>
    <w:rsid w:val="00866B37"/>
    <w:rsid w:val="0087384E"/>
    <w:rsid w:val="00873A3E"/>
    <w:rsid w:val="00875480"/>
    <w:rsid w:val="00876894"/>
    <w:rsid w:val="00877CD3"/>
    <w:rsid w:val="0088006C"/>
    <w:rsid w:val="008828D9"/>
    <w:rsid w:val="008926A2"/>
    <w:rsid w:val="0089586C"/>
    <w:rsid w:val="00897E75"/>
    <w:rsid w:val="008A2B1B"/>
    <w:rsid w:val="008A2F55"/>
    <w:rsid w:val="008A546F"/>
    <w:rsid w:val="008A58EF"/>
    <w:rsid w:val="008A5DE3"/>
    <w:rsid w:val="008B52EC"/>
    <w:rsid w:val="008B6E5D"/>
    <w:rsid w:val="008C142E"/>
    <w:rsid w:val="008C1718"/>
    <w:rsid w:val="008C1CAB"/>
    <w:rsid w:val="008C2092"/>
    <w:rsid w:val="008C431E"/>
    <w:rsid w:val="008C444F"/>
    <w:rsid w:val="008C798D"/>
    <w:rsid w:val="008D3A61"/>
    <w:rsid w:val="008D457F"/>
    <w:rsid w:val="008D46F9"/>
    <w:rsid w:val="008D51F3"/>
    <w:rsid w:val="008D725C"/>
    <w:rsid w:val="008F5B02"/>
    <w:rsid w:val="00900FC5"/>
    <w:rsid w:val="00905FF8"/>
    <w:rsid w:val="0090785A"/>
    <w:rsid w:val="0091239A"/>
    <w:rsid w:val="00917459"/>
    <w:rsid w:val="009179E9"/>
    <w:rsid w:val="00920D68"/>
    <w:rsid w:val="00921222"/>
    <w:rsid w:val="00921A81"/>
    <w:rsid w:val="00923838"/>
    <w:rsid w:val="009245C1"/>
    <w:rsid w:val="00932C37"/>
    <w:rsid w:val="00932E2D"/>
    <w:rsid w:val="009345DC"/>
    <w:rsid w:val="00940D86"/>
    <w:rsid w:val="00944695"/>
    <w:rsid w:val="00947CE9"/>
    <w:rsid w:val="0095025F"/>
    <w:rsid w:val="0095143E"/>
    <w:rsid w:val="0095235D"/>
    <w:rsid w:val="00952A3D"/>
    <w:rsid w:val="00966F7E"/>
    <w:rsid w:val="009806A9"/>
    <w:rsid w:val="009847FC"/>
    <w:rsid w:val="009A3C42"/>
    <w:rsid w:val="009B0C81"/>
    <w:rsid w:val="009B54F9"/>
    <w:rsid w:val="009B5F41"/>
    <w:rsid w:val="009C0B71"/>
    <w:rsid w:val="009C0B76"/>
    <w:rsid w:val="009C1A89"/>
    <w:rsid w:val="009C4EED"/>
    <w:rsid w:val="009D4932"/>
    <w:rsid w:val="009E2A87"/>
    <w:rsid w:val="009E4085"/>
    <w:rsid w:val="009E45F7"/>
    <w:rsid w:val="009F45A9"/>
    <w:rsid w:val="009F64F0"/>
    <w:rsid w:val="009F7DF9"/>
    <w:rsid w:val="009F7F6A"/>
    <w:rsid w:val="00A04FE3"/>
    <w:rsid w:val="00A06691"/>
    <w:rsid w:val="00A10508"/>
    <w:rsid w:val="00A15E75"/>
    <w:rsid w:val="00A243E0"/>
    <w:rsid w:val="00A26099"/>
    <w:rsid w:val="00A32A79"/>
    <w:rsid w:val="00A34648"/>
    <w:rsid w:val="00A35348"/>
    <w:rsid w:val="00A4082C"/>
    <w:rsid w:val="00A40D1E"/>
    <w:rsid w:val="00A42B57"/>
    <w:rsid w:val="00A43608"/>
    <w:rsid w:val="00A43916"/>
    <w:rsid w:val="00A523F0"/>
    <w:rsid w:val="00A54CE1"/>
    <w:rsid w:val="00A55246"/>
    <w:rsid w:val="00A65485"/>
    <w:rsid w:val="00A76A31"/>
    <w:rsid w:val="00A95666"/>
    <w:rsid w:val="00A96A3D"/>
    <w:rsid w:val="00AA158F"/>
    <w:rsid w:val="00AA75BB"/>
    <w:rsid w:val="00AB1ADE"/>
    <w:rsid w:val="00AB1FD1"/>
    <w:rsid w:val="00AB33C6"/>
    <w:rsid w:val="00AB42F9"/>
    <w:rsid w:val="00AB5D15"/>
    <w:rsid w:val="00AB6EB7"/>
    <w:rsid w:val="00AC02AB"/>
    <w:rsid w:val="00AD61B5"/>
    <w:rsid w:val="00AD6D52"/>
    <w:rsid w:val="00AE36F9"/>
    <w:rsid w:val="00AF0EF5"/>
    <w:rsid w:val="00AF2AFA"/>
    <w:rsid w:val="00AF4CA5"/>
    <w:rsid w:val="00AF6807"/>
    <w:rsid w:val="00AF7311"/>
    <w:rsid w:val="00B03856"/>
    <w:rsid w:val="00B04101"/>
    <w:rsid w:val="00B05570"/>
    <w:rsid w:val="00B20C53"/>
    <w:rsid w:val="00B21B9A"/>
    <w:rsid w:val="00B2658F"/>
    <w:rsid w:val="00B37A1A"/>
    <w:rsid w:val="00B37C02"/>
    <w:rsid w:val="00B47A84"/>
    <w:rsid w:val="00B5127E"/>
    <w:rsid w:val="00B52839"/>
    <w:rsid w:val="00B607FB"/>
    <w:rsid w:val="00B6161C"/>
    <w:rsid w:val="00B67342"/>
    <w:rsid w:val="00B67CE1"/>
    <w:rsid w:val="00B73654"/>
    <w:rsid w:val="00B73E66"/>
    <w:rsid w:val="00B759AC"/>
    <w:rsid w:val="00B91B3B"/>
    <w:rsid w:val="00B92E86"/>
    <w:rsid w:val="00B943D3"/>
    <w:rsid w:val="00B945E4"/>
    <w:rsid w:val="00B954D4"/>
    <w:rsid w:val="00B95CE8"/>
    <w:rsid w:val="00BB33C9"/>
    <w:rsid w:val="00BB448E"/>
    <w:rsid w:val="00BC205B"/>
    <w:rsid w:val="00BC7A69"/>
    <w:rsid w:val="00BD59CC"/>
    <w:rsid w:val="00BD6A25"/>
    <w:rsid w:val="00BE6752"/>
    <w:rsid w:val="00BE767C"/>
    <w:rsid w:val="00BE7818"/>
    <w:rsid w:val="00BF4111"/>
    <w:rsid w:val="00BF62BE"/>
    <w:rsid w:val="00BF6832"/>
    <w:rsid w:val="00C0098C"/>
    <w:rsid w:val="00C05DE6"/>
    <w:rsid w:val="00C073F1"/>
    <w:rsid w:val="00C07B8B"/>
    <w:rsid w:val="00C13CDA"/>
    <w:rsid w:val="00C158E3"/>
    <w:rsid w:val="00C16EE7"/>
    <w:rsid w:val="00C233B8"/>
    <w:rsid w:val="00C2474B"/>
    <w:rsid w:val="00C25592"/>
    <w:rsid w:val="00C25D87"/>
    <w:rsid w:val="00C26D01"/>
    <w:rsid w:val="00C3036A"/>
    <w:rsid w:val="00C31A42"/>
    <w:rsid w:val="00C44FAD"/>
    <w:rsid w:val="00C47C15"/>
    <w:rsid w:val="00C53279"/>
    <w:rsid w:val="00C534C6"/>
    <w:rsid w:val="00C552C6"/>
    <w:rsid w:val="00C55EA1"/>
    <w:rsid w:val="00C56028"/>
    <w:rsid w:val="00C6359D"/>
    <w:rsid w:val="00C65B8E"/>
    <w:rsid w:val="00C7266B"/>
    <w:rsid w:val="00C767C3"/>
    <w:rsid w:val="00C76D62"/>
    <w:rsid w:val="00C850A9"/>
    <w:rsid w:val="00C9587E"/>
    <w:rsid w:val="00CA3BD7"/>
    <w:rsid w:val="00CA63D2"/>
    <w:rsid w:val="00CB33D8"/>
    <w:rsid w:val="00CB43AF"/>
    <w:rsid w:val="00CB58E9"/>
    <w:rsid w:val="00CB5BAE"/>
    <w:rsid w:val="00CC35C0"/>
    <w:rsid w:val="00CC3BEC"/>
    <w:rsid w:val="00CC3DA9"/>
    <w:rsid w:val="00CC503C"/>
    <w:rsid w:val="00CE3291"/>
    <w:rsid w:val="00CE5C65"/>
    <w:rsid w:val="00CE7A5A"/>
    <w:rsid w:val="00D003D1"/>
    <w:rsid w:val="00D0167E"/>
    <w:rsid w:val="00D144BA"/>
    <w:rsid w:val="00D16E41"/>
    <w:rsid w:val="00D21FEB"/>
    <w:rsid w:val="00D259A1"/>
    <w:rsid w:val="00D276B6"/>
    <w:rsid w:val="00D33114"/>
    <w:rsid w:val="00D332C0"/>
    <w:rsid w:val="00D412A4"/>
    <w:rsid w:val="00D466A2"/>
    <w:rsid w:val="00D47516"/>
    <w:rsid w:val="00D56C73"/>
    <w:rsid w:val="00D64B1D"/>
    <w:rsid w:val="00D651F2"/>
    <w:rsid w:val="00D66A8F"/>
    <w:rsid w:val="00D672B3"/>
    <w:rsid w:val="00D673F5"/>
    <w:rsid w:val="00D70915"/>
    <w:rsid w:val="00D70A1D"/>
    <w:rsid w:val="00D725B2"/>
    <w:rsid w:val="00D76E77"/>
    <w:rsid w:val="00D77EE7"/>
    <w:rsid w:val="00D84B18"/>
    <w:rsid w:val="00D90749"/>
    <w:rsid w:val="00D92CA3"/>
    <w:rsid w:val="00DA233B"/>
    <w:rsid w:val="00DA406B"/>
    <w:rsid w:val="00DB1438"/>
    <w:rsid w:val="00DB43BE"/>
    <w:rsid w:val="00DB771F"/>
    <w:rsid w:val="00DB7AD9"/>
    <w:rsid w:val="00DC0049"/>
    <w:rsid w:val="00DC00FE"/>
    <w:rsid w:val="00DC12AC"/>
    <w:rsid w:val="00DC73DE"/>
    <w:rsid w:val="00DC787F"/>
    <w:rsid w:val="00DE1608"/>
    <w:rsid w:val="00DE1A4B"/>
    <w:rsid w:val="00DE379E"/>
    <w:rsid w:val="00DE49F9"/>
    <w:rsid w:val="00DE5719"/>
    <w:rsid w:val="00DE6925"/>
    <w:rsid w:val="00DF4850"/>
    <w:rsid w:val="00DF7519"/>
    <w:rsid w:val="00DF7AED"/>
    <w:rsid w:val="00E0225E"/>
    <w:rsid w:val="00E12641"/>
    <w:rsid w:val="00E13963"/>
    <w:rsid w:val="00E20C94"/>
    <w:rsid w:val="00E25098"/>
    <w:rsid w:val="00E33644"/>
    <w:rsid w:val="00E36B69"/>
    <w:rsid w:val="00E525D8"/>
    <w:rsid w:val="00E5736F"/>
    <w:rsid w:val="00E626C4"/>
    <w:rsid w:val="00E66168"/>
    <w:rsid w:val="00E73AB9"/>
    <w:rsid w:val="00E750EB"/>
    <w:rsid w:val="00E8103B"/>
    <w:rsid w:val="00E8188C"/>
    <w:rsid w:val="00E83C6B"/>
    <w:rsid w:val="00E93A75"/>
    <w:rsid w:val="00EA0EAF"/>
    <w:rsid w:val="00EB1710"/>
    <w:rsid w:val="00EC09F6"/>
    <w:rsid w:val="00EC2C94"/>
    <w:rsid w:val="00EC41DA"/>
    <w:rsid w:val="00EC4FDD"/>
    <w:rsid w:val="00EC63E6"/>
    <w:rsid w:val="00ED1BCB"/>
    <w:rsid w:val="00ED2174"/>
    <w:rsid w:val="00ED4697"/>
    <w:rsid w:val="00ED7752"/>
    <w:rsid w:val="00EE07DE"/>
    <w:rsid w:val="00EE23D7"/>
    <w:rsid w:val="00EE2B3A"/>
    <w:rsid w:val="00EE4F27"/>
    <w:rsid w:val="00EE6886"/>
    <w:rsid w:val="00EF4F00"/>
    <w:rsid w:val="00F015C3"/>
    <w:rsid w:val="00F141B3"/>
    <w:rsid w:val="00F16D17"/>
    <w:rsid w:val="00F2117D"/>
    <w:rsid w:val="00F26230"/>
    <w:rsid w:val="00F30149"/>
    <w:rsid w:val="00F35805"/>
    <w:rsid w:val="00F35FE1"/>
    <w:rsid w:val="00F36EFB"/>
    <w:rsid w:val="00F47D47"/>
    <w:rsid w:val="00F52276"/>
    <w:rsid w:val="00F5468E"/>
    <w:rsid w:val="00F561EA"/>
    <w:rsid w:val="00F56D98"/>
    <w:rsid w:val="00F5728E"/>
    <w:rsid w:val="00F62C47"/>
    <w:rsid w:val="00F67032"/>
    <w:rsid w:val="00F6742D"/>
    <w:rsid w:val="00F72C9F"/>
    <w:rsid w:val="00F75456"/>
    <w:rsid w:val="00F76F71"/>
    <w:rsid w:val="00F77329"/>
    <w:rsid w:val="00F8235B"/>
    <w:rsid w:val="00F82668"/>
    <w:rsid w:val="00F86B1D"/>
    <w:rsid w:val="00F93B15"/>
    <w:rsid w:val="00FA1A86"/>
    <w:rsid w:val="00FA59A9"/>
    <w:rsid w:val="00FA7EDE"/>
    <w:rsid w:val="00FB4525"/>
    <w:rsid w:val="00FB7D68"/>
    <w:rsid w:val="00FC04EC"/>
    <w:rsid w:val="00FC088A"/>
    <w:rsid w:val="00FC5742"/>
    <w:rsid w:val="00FD337E"/>
    <w:rsid w:val="00FD4D23"/>
    <w:rsid w:val="00FE3B0D"/>
    <w:rsid w:val="00FE55BC"/>
    <w:rsid w:val="00FE595F"/>
    <w:rsid w:val="00FF0A54"/>
    <w:rsid w:val="00FF2198"/>
    <w:rsid w:val="00FF3154"/>
    <w:rsid w:val="00FF4004"/>
    <w:rsid w:val="00FF4F7C"/>
    <w:rsid w:val="0205F039"/>
    <w:rsid w:val="0412ECED"/>
    <w:rsid w:val="0415508C"/>
    <w:rsid w:val="042CC394"/>
    <w:rsid w:val="044C2AAC"/>
    <w:rsid w:val="06B350B9"/>
    <w:rsid w:val="06E00B36"/>
    <w:rsid w:val="0728430F"/>
    <w:rsid w:val="088B5FEF"/>
    <w:rsid w:val="090A7AA9"/>
    <w:rsid w:val="095AE67E"/>
    <w:rsid w:val="09F2A41F"/>
    <w:rsid w:val="0B1B6F3F"/>
    <w:rsid w:val="0C993003"/>
    <w:rsid w:val="0D71A539"/>
    <w:rsid w:val="0E0D7E46"/>
    <w:rsid w:val="12B5B72A"/>
    <w:rsid w:val="12EDB718"/>
    <w:rsid w:val="139DC38B"/>
    <w:rsid w:val="14E1E9E0"/>
    <w:rsid w:val="1862E95E"/>
    <w:rsid w:val="187F339A"/>
    <w:rsid w:val="188EA3B8"/>
    <w:rsid w:val="1A07D6BC"/>
    <w:rsid w:val="1C5DC15A"/>
    <w:rsid w:val="1CD9633E"/>
    <w:rsid w:val="1D18CE7A"/>
    <w:rsid w:val="1F1E7B90"/>
    <w:rsid w:val="1F8F9583"/>
    <w:rsid w:val="2095A46F"/>
    <w:rsid w:val="2226B2A8"/>
    <w:rsid w:val="242E96E1"/>
    <w:rsid w:val="250C2259"/>
    <w:rsid w:val="257F3A2D"/>
    <w:rsid w:val="25AA0E90"/>
    <w:rsid w:val="286D4640"/>
    <w:rsid w:val="2889907A"/>
    <w:rsid w:val="28C392AF"/>
    <w:rsid w:val="2ACFB331"/>
    <w:rsid w:val="2CC3CD6A"/>
    <w:rsid w:val="2CE6F8B1"/>
    <w:rsid w:val="2DF1EE31"/>
    <w:rsid w:val="30142A93"/>
    <w:rsid w:val="3114773B"/>
    <w:rsid w:val="313096ED"/>
    <w:rsid w:val="318F0B76"/>
    <w:rsid w:val="32BFC4F3"/>
    <w:rsid w:val="339961B0"/>
    <w:rsid w:val="341D6395"/>
    <w:rsid w:val="344704BC"/>
    <w:rsid w:val="34659744"/>
    <w:rsid w:val="34C8BB0A"/>
    <w:rsid w:val="3535EB2E"/>
    <w:rsid w:val="355F43E5"/>
    <w:rsid w:val="3600EE42"/>
    <w:rsid w:val="36E79D13"/>
    <w:rsid w:val="37584992"/>
    <w:rsid w:val="38F18740"/>
    <w:rsid w:val="39779F2D"/>
    <w:rsid w:val="39DF95AD"/>
    <w:rsid w:val="3A76382D"/>
    <w:rsid w:val="3B0BE54C"/>
    <w:rsid w:val="3BCF27BF"/>
    <w:rsid w:val="3C83394D"/>
    <w:rsid w:val="3EBDE857"/>
    <w:rsid w:val="3ECF049F"/>
    <w:rsid w:val="40845E3E"/>
    <w:rsid w:val="421509E6"/>
    <w:rsid w:val="43211D3E"/>
    <w:rsid w:val="4329D04C"/>
    <w:rsid w:val="436FA7C4"/>
    <w:rsid w:val="43CAFA0E"/>
    <w:rsid w:val="44BC47CD"/>
    <w:rsid w:val="478EC400"/>
    <w:rsid w:val="47BC31B7"/>
    <w:rsid w:val="47FC1DFD"/>
    <w:rsid w:val="4981C716"/>
    <w:rsid w:val="49BEE383"/>
    <w:rsid w:val="4A77BF96"/>
    <w:rsid w:val="4E226D70"/>
    <w:rsid w:val="4EA5DFAF"/>
    <w:rsid w:val="4F0287B8"/>
    <w:rsid w:val="4F1A40B9"/>
    <w:rsid w:val="4F50CBC4"/>
    <w:rsid w:val="50115677"/>
    <w:rsid w:val="50FB38D4"/>
    <w:rsid w:val="51372B4A"/>
    <w:rsid w:val="51866090"/>
    <w:rsid w:val="5193149C"/>
    <w:rsid w:val="52030E98"/>
    <w:rsid w:val="531FFC1E"/>
    <w:rsid w:val="533FCA92"/>
    <w:rsid w:val="53D7613B"/>
    <w:rsid w:val="54707E94"/>
    <w:rsid w:val="548A0AA1"/>
    <w:rsid w:val="54C122A5"/>
    <w:rsid w:val="553F902D"/>
    <w:rsid w:val="5695554D"/>
    <w:rsid w:val="575678A7"/>
    <w:rsid w:val="57BB57C6"/>
    <w:rsid w:val="5836D39B"/>
    <w:rsid w:val="5939731A"/>
    <w:rsid w:val="5B0B2DD2"/>
    <w:rsid w:val="5B46C68F"/>
    <w:rsid w:val="5B88C16B"/>
    <w:rsid w:val="5BE10A3C"/>
    <w:rsid w:val="5BE49A06"/>
    <w:rsid w:val="5BF634FE"/>
    <w:rsid w:val="5E26549B"/>
    <w:rsid w:val="5E814543"/>
    <w:rsid w:val="60594C5D"/>
    <w:rsid w:val="6074E05C"/>
    <w:rsid w:val="61E21901"/>
    <w:rsid w:val="62E2E5A9"/>
    <w:rsid w:val="63151670"/>
    <w:rsid w:val="644235F4"/>
    <w:rsid w:val="65759249"/>
    <w:rsid w:val="66F52A42"/>
    <w:rsid w:val="6801B0E6"/>
    <w:rsid w:val="69792140"/>
    <w:rsid w:val="6AB56D8C"/>
    <w:rsid w:val="6ADE08AD"/>
    <w:rsid w:val="6B5C5F97"/>
    <w:rsid w:val="6BF8F409"/>
    <w:rsid w:val="6F825023"/>
    <w:rsid w:val="716AAD3B"/>
    <w:rsid w:val="71DA2EA0"/>
    <w:rsid w:val="71F55031"/>
    <w:rsid w:val="7213721F"/>
    <w:rsid w:val="725DAE3C"/>
    <w:rsid w:val="7386DA44"/>
    <w:rsid w:val="744CB1D3"/>
    <w:rsid w:val="74F367CC"/>
    <w:rsid w:val="75A15080"/>
    <w:rsid w:val="7603EE96"/>
    <w:rsid w:val="7A1B2DD9"/>
    <w:rsid w:val="7AD2108A"/>
    <w:rsid w:val="7AF7169D"/>
    <w:rsid w:val="7BC35602"/>
    <w:rsid w:val="7BC81182"/>
    <w:rsid w:val="7D1E22F2"/>
    <w:rsid w:val="7D8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BA50"/>
  <w15:docId w15:val="{5B61CBB5-D0F4-430B-8432-43B3FE7F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6E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FB"/>
  </w:style>
  <w:style w:type="paragraph" w:styleId="Footer">
    <w:name w:val="footer"/>
    <w:basedOn w:val="Normal"/>
    <w:link w:val="FooterChar"/>
    <w:uiPriority w:val="99"/>
    <w:unhideWhenUsed/>
    <w:rsid w:val="00F36E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FB"/>
  </w:style>
  <w:style w:type="character" w:styleId="Hyperlink">
    <w:name w:val="Hyperlink"/>
    <w:basedOn w:val="DefaultParagraphFont"/>
    <w:uiPriority w:val="99"/>
    <w:unhideWhenUsed/>
    <w:rsid w:val="00350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6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4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7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0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if-you-are-sick/steps-when-sick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ccho.org/membership/lhd-directo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ste.org/page/EpiOnCal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downloads/pui-form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5080DF31B843AEAE514689EBE73A" ma:contentTypeVersion="13" ma:contentTypeDescription="Create a new document." ma:contentTypeScope="" ma:versionID="e8fca53c4351ffa20316fe9d21358c33">
  <xsd:schema xmlns:xsd="http://www.w3.org/2001/XMLSchema" xmlns:xs="http://www.w3.org/2001/XMLSchema" xmlns:p="http://schemas.microsoft.com/office/2006/metadata/properties" xmlns:ns3="7e460a29-eadf-4295-980b-4668fab5cd06" xmlns:ns4="82a4bb2c-caeb-4d45-bf60-aeb944eee919" targetNamespace="http://schemas.microsoft.com/office/2006/metadata/properties" ma:root="true" ma:fieldsID="6ac745cad33cf9633261f219698b50fe" ns3:_="" ns4:_="">
    <xsd:import namespace="7e460a29-eadf-4295-980b-4668fab5cd06"/>
    <xsd:import namespace="82a4bb2c-caeb-4d45-bf60-aeb944eee9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60a29-eadf-4295-980b-4668fab5c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4bb2c-caeb-4d45-bf60-aeb944ee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A8C4-2587-4D5C-8661-5F722EB28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60a29-eadf-4295-980b-4668fab5cd06"/>
    <ds:schemaRef ds:uri="82a4bb2c-caeb-4d45-bf60-aeb944ee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71341-5549-48A2-B205-FB9A3FC2CE2A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7e460a29-eadf-4295-980b-4668fab5cd06"/>
    <ds:schemaRef ds:uri="http://schemas.microsoft.com/office/infopath/2007/PartnerControls"/>
    <ds:schemaRef ds:uri="82a4bb2c-caeb-4d45-bf60-aeb944eee919"/>
  </ds:schemaRefs>
</ds:datastoreItem>
</file>

<file path=customXml/itemProps3.xml><?xml version="1.0" encoding="utf-8"?>
<ds:datastoreItem xmlns:ds="http://schemas.openxmlformats.org/officeDocument/2006/customXml" ds:itemID="{E2A3F8C1-6E8D-47A0-877F-557AF6B7D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B5F73-BAFB-4FC1-92D2-44915192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Thomas Jr.</dc:creator>
  <cp:lastModifiedBy>Marissa Trott</cp:lastModifiedBy>
  <cp:revision>3</cp:revision>
  <cp:lastPrinted>2020-03-23T03:05:00Z</cp:lastPrinted>
  <dcterms:created xsi:type="dcterms:W3CDTF">2020-04-21T22:35:00Z</dcterms:created>
  <dcterms:modified xsi:type="dcterms:W3CDTF">2020-04-21T22:42:00Z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0x0101006D5E5080DF31B843AEAE514689EBE73A</vt:lpwstr>
  </property>
</Properties>
</file>